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13957" w14:textId="77777777" w:rsidR="000A499C" w:rsidRDefault="000A499C" w:rsidP="000A499C">
      <w:pPr>
        <w:spacing w:line="240" w:lineRule="auto"/>
        <w:rPr>
          <w:rFonts w:eastAsia="Times New Roman" w:cs="Times New Roman"/>
          <w:b/>
          <w:bCs/>
        </w:rPr>
      </w:pPr>
    </w:p>
    <w:p w14:paraId="1B7188C9" w14:textId="77777777" w:rsidR="000A499C" w:rsidRDefault="000A499C" w:rsidP="000A499C">
      <w:pPr>
        <w:spacing w:line="240" w:lineRule="auto"/>
        <w:jc w:val="center"/>
        <w:rPr>
          <w:rFonts w:eastAsia="Times New Roman" w:cs="Times New Roman"/>
          <w:b/>
          <w:bCs/>
        </w:rPr>
      </w:pPr>
      <w:r>
        <w:rPr>
          <w:rFonts w:eastAsia="Times New Roman" w:cs="Times New Roman"/>
          <w:b/>
          <w:bCs/>
          <w:rtl/>
        </w:rPr>
        <w:t>بسم الله الرحمن الرحيم</w:t>
      </w:r>
    </w:p>
    <w:p w14:paraId="6D995A1D" w14:textId="77777777" w:rsidR="000A499C" w:rsidRPr="00136586" w:rsidRDefault="000A499C" w:rsidP="000A499C">
      <w:pPr>
        <w:spacing w:line="240" w:lineRule="auto"/>
        <w:jc w:val="center"/>
        <w:rPr>
          <w:rFonts w:eastAsia="Times New Roman" w:cs="Times New Roman"/>
          <w:b/>
          <w:bCs/>
          <w:lang w:val="en-GB"/>
        </w:rPr>
      </w:pPr>
      <w:r>
        <w:rPr>
          <w:rFonts w:eastAsia="Times New Roman" w:cs="Times New Roman"/>
          <w:b/>
          <w:bCs/>
          <w:rtl/>
        </w:rPr>
        <w:t xml:space="preserve">منظمـــــة برا كتكـــــال آكشــــن – الســــــــودان </w:t>
      </w:r>
    </w:p>
    <w:p w14:paraId="2F22F53C" w14:textId="75631A50" w:rsidR="000A499C" w:rsidRPr="00083E32" w:rsidRDefault="000A499C" w:rsidP="00136586">
      <w:pPr>
        <w:spacing w:line="240" w:lineRule="auto"/>
        <w:jc w:val="center"/>
        <w:rPr>
          <w:rFonts w:eastAsia="Times New Roman" w:cs="Times New Roman"/>
          <w:b/>
          <w:bCs/>
        </w:rPr>
      </w:pPr>
      <w:r w:rsidRPr="00083E32">
        <w:rPr>
          <w:rFonts w:eastAsia="Times New Roman" w:cs="Times New Roman"/>
          <w:b/>
          <w:bCs/>
          <w:rtl/>
        </w:rPr>
        <w:t>التاريخ:</w:t>
      </w:r>
      <w:r w:rsidR="004742EA">
        <w:rPr>
          <w:rFonts w:eastAsia="Times New Roman" w:cs="Times New Roman" w:hint="cs"/>
          <w:b/>
          <w:bCs/>
          <w:rtl/>
        </w:rPr>
        <w:t xml:space="preserve"> </w:t>
      </w:r>
      <w:r w:rsidR="00315D60">
        <w:rPr>
          <w:rFonts w:eastAsia="Times New Roman" w:cs="Times New Roman" w:hint="cs"/>
          <w:b/>
          <w:bCs/>
          <w:rtl/>
        </w:rPr>
        <w:t>7</w:t>
      </w:r>
      <w:r w:rsidR="00136586">
        <w:rPr>
          <w:rFonts w:eastAsia="Times New Roman" w:cs="Times New Roman" w:hint="cs"/>
          <w:b/>
          <w:bCs/>
          <w:rtl/>
          <w:lang w:val="en-GB"/>
        </w:rPr>
        <w:t>اكتوب</w:t>
      </w:r>
      <w:r w:rsidR="003D5BA6">
        <w:rPr>
          <w:rFonts w:eastAsia="Times New Roman" w:cs="Times New Roman" w:hint="cs"/>
          <w:b/>
          <w:bCs/>
          <w:rtl/>
        </w:rPr>
        <w:t>ر</w:t>
      </w:r>
      <w:r w:rsidRPr="00083E32">
        <w:rPr>
          <w:rFonts w:eastAsia="Times New Roman" w:cs="Times New Roman"/>
          <w:b/>
          <w:bCs/>
          <w:rtl/>
        </w:rPr>
        <w:t xml:space="preserve"> 202</w:t>
      </w:r>
      <w:r w:rsidR="00040031">
        <w:rPr>
          <w:rFonts w:eastAsia="Times New Roman" w:cs="Times New Roman" w:hint="cs"/>
          <w:b/>
          <w:bCs/>
          <w:rtl/>
        </w:rPr>
        <w:t>6</w:t>
      </w:r>
      <w:r w:rsidRPr="00083E32">
        <w:rPr>
          <w:rFonts w:eastAsia="Times New Roman" w:cs="Times New Roman"/>
          <w:b/>
          <w:bCs/>
          <w:rtl/>
        </w:rPr>
        <w:t xml:space="preserve"> </w:t>
      </w:r>
    </w:p>
    <w:p w14:paraId="6B26CB72" w14:textId="765FEA92" w:rsidR="000A499C" w:rsidRPr="00DE7D94" w:rsidRDefault="000A499C" w:rsidP="000A499C">
      <w:pPr>
        <w:bidi/>
        <w:spacing w:line="240" w:lineRule="auto"/>
        <w:jc w:val="center"/>
        <w:rPr>
          <w:rFonts w:eastAsia="Times New Roman" w:cs="Times New Roman"/>
          <w:b/>
          <w:bCs/>
        </w:rPr>
      </w:pPr>
      <w:r w:rsidRPr="00083E32">
        <w:rPr>
          <w:rFonts w:eastAsia="Times New Roman" w:cs="Times New Roman"/>
          <w:b/>
          <w:bCs/>
          <w:rtl/>
        </w:rPr>
        <w:t xml:space="preserve">رقم </w:t>
      </w:r>
      <w:r w:rsidRPr="00DE7D94">
        <w:rPr>
          <w:rFonts w:eastAsia="Times New Roman" w:cs="Times New Roman"/>
          <w:b/>
          <w:bCs/>
          <w:rtl/>
        </w:rPr>
        <w:t xml:space="preserve">العطاء: </w:t>
      </w:r>
      <w:r w:rsidRPr="008A4B3C">
        <w:rPr>
          <w:rFonts w:eastAsia="Times New Roman" w:cs="Times New Roman"/>
          <w:b/>
          <w:bCs/>
          <w:u w:val="single"/>
        </w:rPr>
        <w:t>SDN260</w:t>
      </w:r>
      <w:r w:rsidR="00315D60">
        <w:rPr>
          <w:rFonts w:eastAsia="Times New Roman" w:cs="Times New Roman"/>
          <w:b/>
          <w:bCs/>
          <w:u w:val="single"/>
          <w:lang w:val="en-GB"/>
        </w:rPr>
        <w:t>90</w:t>
      </w:r>
      <w:r w:rsidRPr="008A4B3C">
        <w:rPr>
          <w:rFonts w:eastAsia="Times New Roman" w:cs="Times New Roman"/>
          <w:b/>
          <w:bCs/>
          <w:u w:val="single"/>
        </w:rPr>
        <w:t>- KAS-</w:t>
      </w:r>
      <w:r w:rsidR="00136586">
        <w:rPr>
          <w:rFonts w:eastAsia="Times New Roman" w:cs="Times New Roman"/>
          <w:b/>
          <w:bCs/>
          <w:u w:val="single"/>
          <w:lang w:val="en-GB"/>
        </w:rPr>
        <w:t>Octo</w:t>
      </w:r>
      <w:r w:rsidR="002C57AD">
        <w:rPr>
          <w:rFonts w:eastAsia="Times New Roman" w:cs="Times New Roman"/>
          <w:b/>
          <w:bCs/>
          <w:u w:val="single"/>
        </w:rPr>
        <w:t>ber</w:t>
      </w:r>
      <w:r w:rsidRPr="008A4B3C">
        <w:rPr>
          <w:rFonts w:eastAsia="Times New Roman" w:cs="Times New Roman"/>
          <w:b/>
          <w:bCs/>
          <w:u w:val="single"/>
        </w:rPr>
        <w:t>-202</w:t>
      </w:r>
      <w:r w:rsidR="00F61A18">
        <w:rPr>
          <w:rFonts w:eastAsia="Times New Roman" w:cs="Times New Roman"/>
          <w:b/>
          <w:bCs/>
          <w:u w:val="single"/>
        </w:rPr>
        <w:t>6</w:t>
      </w:r>
      <w:r w:rsidRPr="008A4B3C">
        <w:rPr>
          <w:rFonts w:eastAsia="Times New Roman" w:cs="Times New Roman"/>
          <w:b/>
          <w:bCs/>
          <w:u w:val="single"/>
        </w:rPr>
        <w:t>–PR0</w:t>
      </w:r>
      <w:r w:rsidR="002C57AD">
        <w:rPr>
          <w:rFonts w:eastAsia="Times New Roman" w:cs="Times New Roman"/>
          <w:b/>
          <w:bCs/>
          <w:u w:val="single"/>
          <w:lang w:val="en-GB"/>
        </w:rPr>
        <w:t>7</w:t>
      </w:r>
      <w:r w:rsidR="00315D60">
        <w:rPr>
          <w:rFonts w:eastAsia="Times New Roman" w:cs="Times New Roman"/>
          <w:b/>
          <w:bCs/>
          <w:u w:val="single"/>
          <w:lang w:val="en-GB"/>
        </w:rPr>
        <w:t>5</w:t>
      </w:r>
      <w:r w:rsidRPr="008A4B3C">
        <w:rPr>
          <w:rFonts w:eastAsia="Times New Roman" w:cs="Times New Roman"/>
          <w:b/>
          <w:bCs/>
          <w:u w:val="single"/>
        </w:rPr>
        <w:t xml:space="preserve">- </w:t>
      </w:r>
      <w:r w:rsidR="006A262C">
        <w:rPr>
          <w:rFonts w:eastAsia="Times New Roman" w:cs="Times New Roman"/>
          <w:b/>
          <w:bCs/>
          <w:u w:val="single"/>
        </w:rPr>
        <w:t>Open Tender</w:t>
      </w:r>
    </w:p>
    <w:p w14:paraId="4A57CDA6" w14:textId="6834A688" w:rsidR="000A499C" w:rsidRDefault="00D41CF4" w:rsidP="000A499C">
      <w:pPr>
        <w:spacing w:line="240" w:lineRule="auto"/>
        <w:jc w:val="center"/>
        <w:rPr>
          <w:rFonts w:eastAsia="Times New Roman" w:cs="Arial"/>
          <w:b/>
          <w:bCs/>
          <w:u w:val="single"/>
        </w:rPr>
      </w:pPr>
      <w:r>
        <w:rPr>
          <w:rFonts w:eastAsia="Times New Roman" w:cs="Arial" w:hint="cs"/>
          <w:b/>
          <w:bCs/>
          <w:u w:val="single"/>
          <w:rtl/>
        </w:rPr>
        <w:t>ت</w:t>
      </w:r>
      <w:r w:rsidR="000E0015">
        <w:rPr>
          <w:rFonts w:eastAsia="Times New Roman" w:cs="Arial" w:hint="cs"/>
          <w:b/>
          <w:bCs/>
          <w:u w:val="single"/>
          <w:rtl/>
        </w:rPr>
        <w:t>أهيل مدرسة الصراف الابت</w:t>
      </w:r>
      <w:r w:rsidR="00B34A22">
        <w:rPr>
          <w:rFonts w:eastAsia="Times New Roman" w:cs="Arial" w:hint="cs"/>
          <w:b/>
          <w:bCs/>
          <w:u w:val="single"/>
          <w:rtl/>
        </w:rPr>
        <w:t xml:space="preserve">دائية المختلطة </w:t>
      </w:r>
      <w:r w:rsidR="00B34A22">
        <w:rPr>
          <w:rFonts w:eastAsia="Times New Roman" w:cs="Arial"/>
          <w:b/>
          <w:bCs/>
          <w:u w:val="single"/>
          <w:rtl/>
        </w:rPr>
        <w:t>–</w:t>
      </w:r>
      <w:r w:rsidR="00B34A22">
        <w:rPr>
          <w:rFonts w:eastAsia="Times New Roman" w:cs="Arial" w:hint="cs"/>
          <w:b/>
          <w:bCs/>
          <w:u w:val="single"/>
          <w:rtl/>
        </w:rPr>
        <w:t xml:space="preserve"> محلية القلابات الغربية</w:t>
      </w:r>
      <w:r w:rsidR="001C026C" w:rsidRPr="001C026C">
        <w:rPr>
          <w:rFonts w:eastAsia="Times New Roman" w:cs="Arial"/>
          <w:b/>
          <w:bCs/>
          <w:u w:val="single"/>
          <w:rtl/>
        </w:rPr>
        <w:t xml:space="preserve"> – ولاية </w:t>
      </w:r>
      <w:r w:rsidR="00915D49">
        <w:rPr>
          <w:rFonts w:eastAsia="Times New Roman" w:cs="Arial" w:hint="cs"/>
          <w:b/>
          <w:bCs/>
          <w:u w:val="single"/>
          <w:rtl/>
        </w:rPr>
        <w:t>القضارف</w:t>
      </w:r>
    </w:p>
    <w:p w14:paraId="416AC01F" w14:textId="62755BA4" w:rsidR="004C615A" w:rsidRDefault="004C615A" w:rsidP="000A499C">
      <w:pPr>
        <w:spacing w:line="240" w:lineRule="auto"/>
        <w:jc w:val="center"/>
        <w:rPr>
          <w:rFonts w:eastAsia="Times New Roman" w:cs="Arial"/>
          <w:b/>
          <w:bCs/>
          <w:u w:val="single"/>
          <w:rtl/>
        </w:rPr>
      </w:pPr>
      <w:r>
        <w:rPr>
          <w:rFonts w:eastAsia="Times New Roman" w:cs="Arial"/>
          <w:b/>
          <w:bCs/>
          <w:u w:val="single"/>
        </w:rPr>
        <w:t>R</w:t>
      </w:r>
      <w:r w:rsidRPr="004C615A">
        <w:rPr>
          <w:rFonts w:eastAsia="Times New Roman" w:cs="Arial"/>
          <w:b/>
          <w:bCs/>
          <w:u w:val="single"/>
        </w:rPr>
        <w:t>ehabilitation of Al Sarraf Mixed Primary School</w:t>
      </w:r>
      <w:r>
        <w:rPr>
          <w:rFonts w:eastAsia="Times New Roman" w:cs="Arial"/>
          <w:b/>
          <w:bCs/>
          <w:u w:val="single"/>
        </w:rPr>
        <w:t xml:space="preserve"> </w:t>
      </w:r>
      <w:r w:rsidR="009073AA">
        <w:rPr>
          <w:rFonts w:eastAsia="Times New Roman" w:cs="Arial"/>
          <w:b/>
          <w:bCs/>
          <w:u w:val="single"/>
        </w:rPr>
        <w:t>–</w:t>
      </w:r>
      <w:r>
        <w:rPr>
          <w:rFonts w:eastAsia="Times New Roman" w:cs="Arial"/>
          <w:b/>
          <w:bCs/>
          <w:u w:val="single"/>
        </w:rPr>
        <w:t xml:space="preserve"> </w:t>
      </w:r>
      <w:r w:rsidR="009073AA">
        <w:rPr>
          <w:rFonts w:eastAsia="Times New Roman" w:cs="Arial"/>
          <w:b/>
          <w:bCs/>
          <w:u w:val="single"/>
        </w:rPr>
        <w:t xml:space="preserve">West Galabat Locality </w:t>
      </w:r>
      <w:r w:rsidR="000A71E4">
        <w:rPr>
          <w:rFonts w:eastAsia="Times New Roman" w:cs="Arial"/>
          <w:b/>
          <w:bCs/>
          <w:u w:val="single"/>
        </w:rPr>
        <w:t>–</w:t>
      </w:r>
      <w:r w:rsidR="009073AA">
        <w:rPr>
          <w:rFonts w:eastAsia="Times New Roman" w:cs="Arial"/>
          <w:b/>
          <w:bCs/>
          <w:u w:val="single"/>
        </w:rPr>
        <w:t xml:space="preserve"> </w:t>
      </w:r>
      <w:r w:rsidR="000A71E4">
        <w:rPr>
          <w:rFonts w:eastAsia="Times New Roman" w:cs="Arial"/>
          <w:b/>
          <w:bCs/>
          <w:u w:val="single"/>
        </w:rPr>
        <w:t>Algedaref State</w:t>
      </w:r>
    </w:p>
    <w:p w14:paraId="25792F40" w14:textId="77777777" w:rsidR="000A499C" w:rsidRPr="00DE7D94" w:rsidRDefault="000A499C" w:rsidP="000A499C">
      <w:pPr>
        <w:spacing w:line="240" w:lineRule="auto"/>
        <w:jc w:val="right"/>
        <w:rPr>
          <w:rFonts w:eastAsia="Times New Roman" w:cs="Arial"/>
          <w:b/>
          <w:bCs/>
          <w:rtl/>
        </w:rPr>
      </w:pPr>
      <w:r w:rsidRPr="00DE7D94">
        <w:rPr>
          <w:rFonts w:eastAsia="Times New Roman" w:cs="Arial"/>
          <w:b/>
          <w:bCs/>
          <w:rtl/>
        </w:rPr>
        <w:t>براكتكال آكشن  منظمة دولية متفردة بإستخدامها أفكارا خلاقة ومبتكرة لتحويل واقع الإنسان في الدول النامية إلى الأفضل، نعمل فى مكاتب إقليمية فى المملكة المتحدة، أفريقيا، آسيا، و أمريكا الاتينية.</w:t>
      </w:r>
    </w:p>
    <w:p w14:paraId="35166AD7" w14:textId="77777777" w:rsidR="000A499C" w:rsidRPr="00DE7D94" w:rsidRDefault="000A499C" w:rsidP="000A499C">
      <w:pPr>
        <w:bidi/>
        <w:spacing w:line="240" w:lineRule="auto"/>
        <w:jc w:val="both"/>
        <w:rPr>
          <w:rFonts w:eastAsia="Times New Roman" w:cs="Arial"/>
          <w:b/>
          <w:bCs/>
          <w:rtl/>
        </w:rPr>
      </w:pPr>
      <w:r w:rsidRPr="00DE7D94">
        <w:rPr>
          <w:rFonts w:eastAsia="Times New Roman" w:cs="Arial"/>
          <w:b/>
          <w:bCs/>
          <w:rtl/>
        </w:rPr>
        <w:t>بدأت منظمة براكتكال آكشن العمل فى السودان  و تم تسجيلها بصفة مستقلة كمنظمة دولية غير حكومية في العام ١٩٩٢، للمنظمة مكاتب وبرامج في ولايات شمال دارفور، كسلا و النيل الازرق.</w:t>
      </w:r>
    </w:p>
    <w:p w14:paraId="380D839C" w14:textId="717F366A" w:rsidR="000A499C" w:rsidRPr="00DE7D94" w:rsidRDefault="000A499C" w:rsidP="000A499C">
      <w:pPr>
        <w:spacing w:line="240" w:lineRule="auto"/>
        <w:jc w:val="right"/>
        <w:rPr>
          <w:rFonts w:eastAsia="Times New Roman" w:cs="Arial"/>
          <w:b/>
          <w:bCs/>
          <w:u w:val="single"/>
        </w:rPr>
      </w:pPr>
      <w:r w:rsidRPr="00DE7D94">
        <w:rPr>
          <w:rFonts w:eastAsia="Times New Roman" w:cs="Arial"/>
          <w:b/>
          <w:bCs/>
          <w:rtl/>
        </w:rPr>
        <w:t>ترغب منظمة براكتكال اكشن من الموردين و</w:t>
      </w:r>
      <w:r w:rsidRPr="00DE7D94">
        <w:rPr>
          <w:rFonts w:eastAsia="Times New Roman" w:cs="Arial" w:hint="cs"/>
          <w:b/>
          <w:bCs/>
          <w:rtl/>
        </w:rPr>
        <w:t xml:space="preserve">المقاولين </w:t>
      </w:r>
      <w:r w:rsidRPr="00DE7D94">
        <w:rPr>
          <w:rFonts w:eastAsia="Times New Roman" w:cs="Arial"/>
          <w:b/>
          <w:bCs/>
          <w:rtl/>
        </w:rPr>
        <w:t xml:space="preserve">الشركات الاكفاء بتقديم </w:t>
      </w:r>
      <w:r w:rsidR="003D5BA6">
        <w:rPr>
          <w:rFonts w:eastAsia="Times New Roman" w:cs="Arial" w:hint="cs"/>
          <w:b/>
          <w:bCs/>
          <w:rtl/>
        </w:rPr>
        <w:t>عروضهم ل</w:t>
      </w:r>
      <w:r w:rsidR="004128DA" w:rsidRPr="004128DA">
        <w:rPr>
          <w:rtl/>
        </w:rPr>
        <w:t xml:space="preserve"> </w:t>
      </w:r>
      <w:r w:rsidR="004128DA" w:rsidRPr="004128DA">
        <w:rPr>
          <w:rFonts w:eastAsia="Times New Roman" w:cs="Arial"/>
          <w:b/>
          <w:bCs/>
          <w:rtl/>
        </w:rPr>
        <w:t>تأهيل مدرسة الصراف الابتدائية المختلطة – محلية القلابات الغربية – ولاية القضارف</w:t>
      </w:r>
      <w:r w:rsidR="00D41CF4" w:rsidRPr="00D41CF4">
        <w:rPr>
          <w:rFonts w:cs="Arial"/>
          <w:rtl/>
        </w:rPr>
        <w:t xml:space="preserve"> </w:t>
      </w:r>
      <w:r w:rsidR="001C026C" w:rsidRPr="001C026C">
        <w:rPr>
          <w:rFonts w:eastAsia="Times New Roman" w:cs="Arial"/>
          <w:b/>
          <w:bCs/>
          <w:rtl/>
        </w:rPr>
        <w:t xml:space="preserve"> </w:t>
      </w:r>
      <w:r w:rsidRPr="00DE7D94">
        <w:rPr>
          <w:rFonts w:eastAsia="Times New Roman" w:cs="Arial" w:hint="cs"/>
          <w:b/>
          <w:bCs/>
          <w:u w:val="single"/>
          <w:rtl/>
        </w:rPr>
        <w:t>.</w:t>
      </w:r>
      <w:r>
        <w:rPr>
          <w:rFonts w:eastAsia="Times New Roman" w:cs="Arial" w:hint="cs"/>
          <w:b/>
          <w:bCs/>
          <w:u w:val="single"/>
          <w:rtl/>
        </w:rPr>
        <w:t xml:space="preserve"> شرق السودان </w:t>
      </w:r>
      <w:r w:rsidRPr="00DE7D94">
        <w:rPr>
          <w:rFonts w:eastAsia="Times New Roman" w:cs="Arial" w:hint="cs"/>
          <w:b/>
          <w:bCs/>
          <w:u w:val="single"/>
          <w:rtl/>
        </w:rPr>
        <w:t xml:space="preserve"> </w:t>
      </w:r>
      <w:r w:rsidRPr="00DE7D94">
        <w:rPr>
          <w:rFonts w:eastAsia="Times New Roman" w:cs="Arial"/>
          <w:b/>
          <w:bCs/>
          <w:rtl/>
        </w:rPr>
        <w:t>وفقا للشروط و المواصفات الواردة بكراسة العطاء.</w:t>
      </w:r>
    </w:p>
    <w:p w14:paraId="797ED8C7" w14:textId="77777777" w:rsidR="000A499C" w:rsidRPr="00DE7D94" w:rsidRDefault="000A499C" w:rsidP="000A499C">
      <w:pPr>
        <w:bidi/>
        <w:jc w:val="both"/>
        <w:rPr>
          <w:rFonts w:eastAsia="Times New Roman" w:cs="Arial"/>
          <w:b/>
          <w:bCs/>
          <w:rtl/>
        </w:rPr>
      </w:pPr>
      <w:r w:rsidRPr="00DE7D94">
        <w:rPr>
          <w:rFonts w:eastAsia="Times New Roman" w:cs="Arial"/>
          <w:b/>
          <w:bCs/>
          <w:rtl/>
        </w:rPr>
        <w:t>على المتقدمين للعطاء ارفاق المستندات الموضحة ادناه:</w:t>
      </w:r>
    </w:p>
    <w:p w14:paraId="124F33B8" w14:textId="1B6E4E5B" w:rsidR="000A499C" w:rsidRPr="00DE7D94" w:rsidRDefault="000A499C" w:rsidP="000A499C">
      <w:pPr>
        <w:bidi/>
        <w:spacing w:after="0"/>
        <w:jc w:val="both"/>
        <w:rPr>
          <w:rFonts w:eastAsia="Times New Roman" w:cs="Times New Roman"/>
          <w:b/>
          <w:bCs/>
          <w:rtl/>
        </w:rPr>
      </w:pPr>
      <w:r w:rsidRPr="00DE7D94">
        <w:rPr>
          <w:rFonts w:eastAsia="Times New Roman" w:cs="Times New Roman"/>
          <w:b/>
          <w:bCs/>
          <w:rtl/>
        </w:rPr>
        <w:t>1/ الســيرة الذاتية للشركة</w:t>
      </w:r>
      <w:r w:rsidR="00F61A18">
        <w:rPr>
          <w:rFonts w:eastAsia="Times New Roman" w:cs="Times New Roman" w:hint="cs"/>
          <w:b/>
          <w:bCs/>
          <w:rtl/>
        </w:rPr>
        <w:t xml:space="preserve"> </w:t>
      </w:r>
    </w:p>
    <w:p w14:paraId="037FE334" w14:textId="77777777" w:rsidR="000A499C" w:rsidRPr="00DE7D94" w:rsidRDefault="000A499C" w:rsidP="000A499C">
      <w:pPr>
        <w:bidi/>
        <w:spacing w:after="0"/>
        <w:jc w:val="both"/>
        <w:rPr>
          <w:rFonts w:eastAsia="Times New Roman" w:cs="Times New Roman"/>
          <w:b/>
          <w:bCs/>
          <w:rtl/>
        </w:rPr>
      </w:pPr>
      <w:r w:rsidRPr="00DE7D94">
        <w:rPr>
          <w:rFonts w:eastAsia="Times New Roman" w:cs="Times New Roman"/>
          <w:b/>
          <w:bCs/>
          <w:rtl/>
        </w:rPr>
        <w:t>2/ شهادة مقدرة مالية بتاريخ  السنة المالية للعطاء.</w:t>
      </w:r>
    </w:p>
    <w:p w14:paraId="5C3BEEB2" w14:textId="77777777" w:rsidR="000A499C" w:rsidRPr="00DE7D94" w:rsidRDefault="000A499C" w:rsidP="000A499C">
      <w:pPr>
        <w:bidi/>
        <w:spacing w:after="0"/>
        <w:jc w:val="both"/>
        <w:rPr>
          <w:rFonts w:eastAsia="Times New Roman" w:cs="Times New Roman"/>
          <w:b/>
          <w:bCs/>
          <w:rtl/>
        </w:rPr>
      </w:pPr>
      <w:r w:rsidRPr="00DE7D94">
        <w:rPr>
          <w:rFonts w:eastAsia="Times New Roman" w:cs="Times New Roman"/>
          <w:b/>
          <w:bCs/>
          <w:rtl/>
        </w:rPr>
        <w:t>3/ صورة من شهادة خلو طرف من الضرائب  بتاريخ السنة المالية, ومن يرسو عليه العطاء ملزم باحضار الاصل.</w:t>
      </w:r>
    </w:p>
    <w:p w14:paraId="02411456" w14:textId="77777777" w:rsidR="000A499C" w:rsidRPr="00DE7D94" w:rsidRDefault="000A499C" w:rsidP="000A499C">
      <w:pPr>
        <w:bidi/>
        <w:spacing w:after="0"/>
        <w:jc w:val="both"/>
        <w:rPr>
          <w:rFonts w:eastAsia="Times New Roman" w:cs="Times New Roman"/>
          <w:b/>
          <w:bCs/>
        </w:rPr>
      </w:pPr>
      <w:r w:rsidRPr="00DE7D94">
        <w:rPr>
          <w:rFonts w:eastAsia="Times New Roman" w:cs="Times New Roman"/>
          <w:b/>
          <w:bCs/>
          <w:rtl/>
        </w:rPr>
        <w:t xml:space="preserve">4/ شهادة تسجيل  من المسجل التجاري  </w:t>
      </w:r>
      <w:r w:rsidRPr="00DE7D94">
        <w:rPr>
          <w:rFonts w:eastAsia="Times New Roman" w:cs="Times New Roman" w:hint="cs"/>
          <w:b/>
          <w:bCs/>
          <w:rtl/>
        </w:rPr>
        <w:t>.</w:t>
      </w:r>
    </w:p>
    <w:p w14:paraId="15B5C96A" w14:textId="77777777" w:rsidR="000A499C" w:rsidRPr="00DE7D94" w:rsidRDefault="000A499C" w:rsidP="000A499C">
      <w:pPr>
        <w:bidi/>
        <w:spacing w:after="0"/>
        <w:jc w:val="both"/>
        <w:rPr>
          <w:rFonts w:eastAsia="Times New Roman" w:cs="Times New Roman"/>
          <w:b/>
          <w:bCs/>
          <w:rtl/>
        </w:rPr>
      </w:pPr>
      <w:r w:rsidRPr="00DE7D94">
        <w:rPr>
          <w:rFonts w:eastAsia="Times New Roman" w:cs="Times New Roman"/>
          <w:b/>
          <w:bCs/>
          <w:rtl/>
        </w:rPr>
        <w:t>5/ شهادة تسجيل ضريبة على القيمة المضافة.</w:t>
      </w:r>
    </w:p>
    <w:p w14:paraId="79FC9464" w14:textId="77777777" w:rsidR="000A499C" w:rsidRPr="00DE7D94" w:rsidRDefault="000A499C" w:rsidP="000A499C">
      <w:pPr>
        <w:bidi/>
        <w:spacing w:after="0"/>
        <w:jc w:val="both"/>
        <w:rPr>
          <w:rFonts w:eastAsia="Times New Roman" w:cs="Times New Roman"/>
          <w:b/>
          <w:bCs/>
        </w:rPr>
      </w:pPr>
      <w:r w:rsidRPr="00DE7D94">
        <w:rPr>
          <w:rFonts w:eastAsia="Times New Roman" w:cs="Times New Roman"/>
          <w:b/>
          <w:bCs/>
          <w:rtl/>
        </w:rPr>
        <w:t>6/ كشف حساب بنكى لاخر ستة اشهر حتى تاريخ العطاء.</w:t>
      </w:r>
    </w:p>
    <w:p w14:paraId="69D5A99A" w14:textId="77777777" w:rsidR="000A499C" w:rsidRPr="00DE7D94" w:rsidRDefault="000A499C" w:rsidP="000A499C">
      <w:pPr>
        <w:bidi/>
        <w:spacing w:after="0"/>
        <w:jc w:val="both"/>
        <w:rPr>
          <w:rFonts w:eastAsia="Times New Roman" w:cs="Times New Roman"/>
          <w:b/>
          <w:bCs/>
          <w:rtl/>
        </w:rPr>
      </w:pPr>
      <w:r w:rsidRPr="00DE7D94">
        <w:rPr>
          <w:rFonts w:eastAsia="Times New Roman" w:cs="Times New Roman"/>
          <w:b/>
          <w:bCs/>
          <w:rtl/>
        </w:rPr>
        <w:t>7/ ملء وارفاق كراسة العطاء مشتملة على كل التفاصيل المطلوبة.</w:t>
      </w:r>
    </w:p>
    <w:p w14:paraId="44D85ABA" w14:textId="77777777" w:rsidR="000A499C" w:rsidRPr="00DE7D94" w:rsidRDefault="000A499C" w:rsidP="000A499C">
      <w:pPr>
        <w:bidi/>
        <w:spacing w:after="0"/>
        <w:jc w:val="both"/>
        <w:rPr>
          <w:rFonts w:eastAsia="Times New Roman" w:cs="Times New Roman"/>
          <w:b/>
          <w:bCs/>
          <w:rtl/>
        </w:rPr>
      </w:pPr>
      <w:r w:rsidRPr="00DE7D94">
        <w:rPr>
          <w:rFonts w:eastAsia="Times New Roman" w:cs="Times New Roman"/>
          <w:b/>
          <w:bCs/>
          <w:rtl/>
        </w:rPr>
        <w:t xml:space="preserve">8/ خطاب مروس من الجهة المتقدمة للعطاء معنون لمنظمة براكتيكال اكشن يحتوى على (تاكيد نوع وكميات الخدمة المطلوبة / المبلغ الكلى للعطاء شامل القيمة المضافة/الزمن المقرر لاكتمال تقديم الخدمة فى الموقع/ اسم وعنوان وتلفون وتوقيع الشخص المفوض من قبل الجهة المتقدمة للعطاء). </w:t>
      </w:r>
    </w:p>
    <w:p w14:paraId="3B1D6CFC" w14:textId="77777777" w:rsidR="000A499C" w:rsidRPr="00DE7D94" w:rsidRDefault="000A499C" w:rsidP="000A499C">
      <w:pPr>
        <w:bidi/>
        <w:spacing w:after="0"/>
        <w:jc w:val="both"/>
        <w:rPr>
          <w:rFonts w:eastAsia="Times New Roman" w:cs="Times New Roman"/>
          <w:b/>
          <w:bCs/>
          <w:rtl/>
        </w:rPr>
      </w:pPr>
      <w:r w:rsidRPr="00DE7D94">
        <w:rPr>
          <w:rFonts w:eastAsia="Times New Roman" w:cs="Times New Roman"/>
          <w:b/>
          <w:bCs/>
          <w:rtl/>
        </w:rPr>
        <w:t>9/ تقدم المستندات اعلاه فى ظرف مغلق بالشمع الاحمر ومكتوب عليه (مرفق استيكر</w:t>
      </w:r>
      <w:r w:rsidRPr="00DE7D94">
        <w:rPr>
          <w:rFonts w:eastAsia="Times New Roman" w:cs="Times New Roman" w:hint="cs"/>
          <w:b/>
          <w:bCs/>
          <w:rtl/>
        </w:rPr>
        <w:t>-</w:t>
      </w:r>
      <w:r w:rsidRPr="00DE7D94">
        <w:rPr>
          <w:rFonts w:eastAsia="Times New Roman" w:cs="Times New Roman"/>
          <w:b/>
          <w:bCs/>
          <w:rtl/>
        </w:rPr>
        <w:t xml:space="preserve"> هذه البيانات و يجب ان يلصق على ظرف العطاء). رقم العطاء/اسم العطاء / اسم مقدم العطاء و عنوانه و ارقام الهواتف.</w:t>
      </w:r>
    </w:p>
    <w:p w14:paraId="72EACA19" w14:textId="77777777" w:rsidR="000A499C" w:rsidRPr="006061E9" w:rsidRDefault="000A499C" w:rsidP="000A499C">
      <w:pPr>
        <w:bidi/>
        <w:spacing w:after="0"/>
        <w:jc w:val="both"/>
        <w:rPr>
          <w:rFonts w:eastAsia="Times New Roman" w:cs="Times New Roman"/>
          <w:b/>
          <w:bCs/>
          <w:rtl/>
        </w:rPr>
      </w:pPr>
      <w:r w:rsidRPr="00DE7D94">
        <w:rPr>
          <w:rFonts w:eastAsia="Times New Roman" w:cs="Times New Roman"/>
          <w:b/>
          <w:bCs/>
          <w:rtl/>
        </w:rPr>
        <w:t xml:space="preserve">10/ كل ظرف يجب ان يحتوى على عطاء </w:t>
      </w:r>
      <w:r w:rsidRPr="006061E9">
        <w:rPr>
          <w:rFonts w:eastAsia="Times New Roman" w:cs="Times New Roman"/>
          <w:b/>
          <w:bCs/>
          <w:rtl/>
        </w:rPr>
        <w:t>واحد فقط  بمعنى عدم التقديم لاكثر من عطاء فى ظرف واحد.</w:t>
      </w:r>
    </w:p>
    <w:p w14:paraId="34581705" w14:textId="77777777" w:rsidR="000A499C" w:rsidRPr="006061E9" w:rsidRDefault="000A499C" w:rsidP="000A499C">
      <w:pPr>
        <w:bidi/>
        <w:spacing w:after="0"/>
        <w:jc w:val="both"/>
        <w:rPr>
          <w:rFonts w:eastAsia="Times New Roman" w:cs="Times New Roman"/>
          <w:b/>
          <w:bCs/>
        </w:rPr>
      </w:pPr>
      <w:r w:rsidRPr="006061E9">
        <w:rPr>
          <w:rFonts w:eastAsia="Times New Roman" w:cs="Times New Roman"/>
          <w:b/>
          <w:bCs/>
          <w:rtl/>
        </w:rPr>
        <w:t>11/  يجب على الراغبين فى التقديم فصل العرض المالى من العرض الفني لوجود لجنتين مختلفتين للتقييم المالى واخرى منفصلة للتقييم الفنى.</w:t>
      </w:r>
    </w:p>
    <w:p w14:paraId="3277F10F" w14:textId="77777777" w:rsidR="000A499C" w:rsidRPr="006061E9" w:rsidRDefault="000A499C" w:rsidP="000A499C">
      <w:pPr>
        <w:bidi/>
        <w:spacing w:after="0"/>
        <w:jc w:val="both"/>
        <w:rPr>
          <w:rFonts w:eastAsia="Times New Roman" w:cs="Times New Roman"/>
          <w:b/>
          <w:bCs/>
          <w:rtl/>
        </w:rPr>
      </w:pPr>
      <w:r w:rsidRPr="006061E9">
        <w:rPr>
          <w:rFonts w:eastAsia="Times New Roman" w:cs="Times New Roman"/>
          <w:b/>
          <w:bCs/>
        </w:rPr>
        <w:t>12</w:t>
      </w:r>
      <w:r w:rsidRPr="006061E9">
        <w:rPr>
          <w:rFonts w:eastAsia="Times New Roman" w:cs="Times New Roman"/>
          <w:b/>
          <w:bCs/>
          <w:rtl/>
        </w:rPr>
        <w:t>/ المستندات المقدمة للعطاء لاترد.</w:t>
      </w:r>
    </w:p>
    <w:p w14:paraId="3E67A8E9" w14:textId="77777777" w:rsidR="000A499C" w:rsidRPr="006061E9" w:rsidRDefault="000A499C" w:rsidP="000A499C">
      <w:pPr>
        <w:bidi/>
        <w:spacing w:after="0"/>
        <w:jc w:val="both"/>
        <w:rPr>
          <w:rFonts w:eastAsia="Times New Roman" w:cs="Times New Roman"/>
          <w:b/>
          <w:bCs/>
        </w:rPr>
      </w:pPr>
      <w:r w:rsidRPr="006061E9">
        <w:rPr>
          <w:rFonts w:eastAsia="Times New Roman" w:cs="Times New Roman"/>
          <w:b/>
          <w:bCs/>
        </w:rPr>
        <w:t>13</w:t>
      </w:r>
      <w:r w:rsidRPr="006061E9">
        <w:rPr>
          <w:rFonts w:eastAsia="Times New Roman" w:cs="Times New Roman"/>
          <w:b/>
          <w:bCs/>
          <w:rtl/>
        </w:rPr>
        <w:t xml:space="preserve">/ اى متقدم غير مستوفى للمتطلبات اعلاه يستبعد من المنافسة. </w:t>
      </w:r>
    </w:p>
    <w:p w14:paraId="29C7D208" w14:textId="77777777" w:rsidR="000A499C" w:rsidRPr="00DE7D94" w:rsidRDefault="000A499C" w:rsidP="000A499C">
      <w:pPr>
        <w:bidi/>
        <w:jc w:val="both"/>
        <w:rPr>
          <w:rFonts w:eastAsia="Times New Roman" w:cs="Arial"/>
          <w:b/>
          <w:bCs/>
          <w:rtl/>
        </w:rPr>
      </w:pPr>
      <w:r w:rsidRPr="00DE7D94">
        <w:rPr>
          <w:rFonts w:eastAsia="Times New Roman" w:cs="Arial"/>
          <w:b/>
          <w:bCs/>
          <w:rtl/>
        </w:rPr>
        <w:t>للحصول على كراسة العطاء (مجاناً)</w:t>
      </w:r>
      <w:r>
        <w:rPr>
          <w:rFonts w:eastAsia="Times New Roman" w:cs="Arial"/>
          <w:b/>
          <w:bCs/>
        </w:rPr>
        <w:t xml:space="preserve"> </w:t>
      </w:r>
      <w:r w:rsidRPr="00DE7D94">
        <w:rPr>
          <w:rFonts w:eastAsia="Times New Roman" w:cs="Arial"/>
          <w:b/>
          <w:bCs/>
          <w:rtl/>
        </w:rPr>
        <w:t xml:space="preserve"> يرجى</w:t>
      </w:r>
      <w:r>
        <w:rPr>
          <w:rFonts w:eastAsia="Times New Roman" w:cs="Arial"/>
          <w:b/>
          <w:bCs/>
        </w:rPr>
        <w:t xml:space="preserve"> </w:t>
      </w:r>
      <w:r>
        <w:rPr>
          <w:rFonts w:eastAsia="Times New Roman" w:cs="Arial" w:hint="cs"/>
          <w:b/>
          <w:bCs/>
          <w:rtl/>
        </w:rPr>
        <w:t xml:space="preserve"> تنزيله من الموقع نفسه (</w:t>
      </w:r>
      <w:r>
        <w:rPr>
          <w:rFonts w:eastAsia="Times New Roman" w:cs="Arial"/>
          <w:b/>
          <w:bCs/>
          <w:lang w:val="en-GB"/>
        </w:rPr>
        <w:t>(Sudan bid</w:t>
      </w:r>
      <w:r w:rsidRPr="00DE7D94">
        <w:rPr>
          <w:rFonts w:eastAsia="Times New Roman" w:cs="Arial"/>
          <w:b/>
          <w:bCs/>
          <w:rtl/>
        </w:rPr>
        <w:t xml:space="preserve"> </w:t>
      </w:r>
    </w:p>
    <w:p w14:paraId="71D13925" w14:textId="6F200B0D" w:rsidR="000A499C" w:rsidRDefault="000A499C" w:rsidP="000A499C">
      <w:pPr>
        <w:bidi/>
        <w:jc w:val="both"/>
        <w:rPr>
          <w:rFonts w:eastAsia="Times New Roman" w:cs="Arial"/>
          <w:b/>
          <w:bCs/>
          <w:rtl/>
        </w:rPr>
      </w:pPr>
      <w:r w:rsidRPr="00DE7D94">
        <w:rPr>
          <w:rFonts w:eastAsia="Times New Roman" w:cs="Arial"/>
          <w:b/>
          <w:bCs/>
          <w:rtl/>
        </w:rPr>
        <w:t>اخر موعد لتسليم العطا</w:t>
      </w:r>
      <w:r w:rsidR="004742EA">
        <w:rPr>
          <w:rFonts w:eastAsia="Times New Roman" w:cs="Arial" w:hint="cs"/>
          <w:b/>
          <w:bCs/>
          <w:u w:val="single"/>
          <w:rtl/>
        </w:rPr>
        <w:t>1</w:t>
      </w:r>
      <w:r w:rsidR="00BA7BD7">
        <w:rPr>
          <w:rFonts w:eastAsia="Times New Roman" w:cs="Arial" w:hint="cs"/>
          <w:b/>
          <w:bCs/>
          <w:u w:val="single"/>
          <w:rtl/>
        </w:rPr>
        <w:t>4</w:t>
      </w:r>
      <w:r w:rsidR="00F61A18">
        <w:rPr>
          <w:rFonts w:eastAsia="Times New Roman" w:cs="Arial" w:hint="cs"/>
          <w:b/>
          <w:bCs/>
          <w:u w:val="single"/>
          <w:rtl/>
        </w:rPr>
        <w:t xml:space="preserve"> ا</w:t>
      </w:r>
      <w:r w:rsidR="002C57AD">
        <w:rPr>
          <w:rFonts w:eastAsia="Times New Roman" w:cs="Arial" w:hint="cs"/>
          <w:b/>
          <w:bCs/>
          <w:u w:val="single"/>
          <w:rtl/>
        </w:rPr>
        <w:t>كتوبر</w:t>
      </w:r>
      <w:r w:rsidR="00F61A18">
        <w:rPr>
          <w:rFonts w:eastAsia="Times New Roman" w:cs="Arial" w:hint="cs"/>
          <w:b/>
          <w:bCs/>
          <w:u w:val="single"/>
          <w:rtl/>
        </w:rPr>
        <w:t xml:space="preserve"> 2026</w:t>
      </w:r>
      <w:r w:rsidRPr="00DE7D94">
        <w:rPr>
          <w:rFonts w:eastAsia="Times New Roman" w:cs="Arial" w:hint="cs"/>
          <w:b/>
          <w:bCs/>
          <w:u w:val="single"/>
          <w:rtl/>
        </w:rPr>
        <w:t xml:space="preserve"> </w:t>
      </w:r>
      <w:r w:rsidRPr="00DE7D94">
        <w:rPr>
          <w:rFonts w:eastAsia="Times New Roman" w:cs="Arial"/>
          <w:b/>
          <w:bCs/>
          <w:rtl/>
        </w:rPr>
        <w:t xml:space="preserve">الســـــاعة الثانية </w:t>
      </w:r>
      <w:r>
        <w:rPr>
          <w:rFonts w:eastAsia="Times New Roman" w:cs="Arial" w:hint="cs"/>
          <w:b/>
          <w:bCs/>
          <w:rtl/>
        </w:rPr>
        <w:t>ظهرا</w:t>
      </w:r>
      <w:r w:rsidRPr="00DE7D94">
        <w:rPr>
          <w:rFonts w:eastAsia="Times New Roman" w:cs="Arial"/>
          <w:b/>
          <w:bCs/>
          <w:rtl/>
        </w:rPr>
        <w:t xml:space="preserve"> </w:t>
      </w:r>
      <w:r w:rsidRPr="000D7A8C">
        <w:rPr>
          <w:rFonts w:eastAsia="Times New Roman" w:cs="Arial"/>
          <w:b/>
          <w:bCs/>
          <w:rtl/>
        </w:rPr>
        <w:t xml:space="preserve">بمقر المنظمــــة بكسلا – حى الدرجة مربع </w:t>
      </w:r>
      <w:r>
        <w:rPr>
          <w:rFonts w:eastAsia="Times New Roman" w:cs="Arial" w:hint="cs"/>
          <w:b/>
          <w:bCs/>
          <w:rtl/>
        </w:rPr>
        <w:t>12</w:t>
      </w:r>
      <w:r w:rsidRPr="000D7A8C">
        <w:rPr>
          <w:rFonts w:eastAsia="Times New Roman" w:cs="Arial"/>
          <w:b/>
          <w:bCs/>
          <w:rtl/>
        </w:rPr>
        <w:t xml:space="preserve"> مبنى رقم </w:t>
      </w:r>
      <w:r>
        <w:rPr>
          <w:rFonts w:eastAsia="Times New Roman" w:cs="Arial" w:hint="cs"/>
          <w:b/>
          <w:bCs/>
          <w:rtl/>
        </w:rPr>
        <w:t>910</w:t>
      </w:r>
      <w:r w:rsidRPr="000D7A8C">
        <w:rPr>
          <w:rFonts w:eastAsia="Times New Roman" w:cs="Arial"/>
          <w:b/>
          <w:bCs/>
          <w:rtl/>
        </w:rPr>
        <w:t xml:space="preserve">  (شـــارع الدرجة لفة الهيكل  المؤدى للسعودى) وشرق جامعة كسلا (التربية)  تلفونات: 0912142938</w:t>
      </w:r>
      <w:r>
        <w:rPr>
          <w:rFonts w:eastAsia="Times New Roman" w:cs="Arial" w:hint="cs"/>
          <w:b/>
          <w:bCs/>
          <w:rtl/>
        </w:rPr>
        <w:t xml:space="preserve"> -</w:t>
      </w:r>
      <w:r w:rsidRPr="000D7A8C">
        <w:rPr>
          <w:rFonts w:eastAsia="Times New Roman" w:cs="Arial"/>
          <w:b/>
          <w:bCs/>
          <w:rtl/>
        </w:rPr>
        <w:t xml:space="preserve"> 0912140393 </w:t>
      </w:r>
    </w:p>
    <w:p w14:paraId="028A4225" w14:textId="58827D6C" w:rsidR="000A499C" w:rsidRPr="00702997" w:rsidRDefault="000A499C" w:rsidP="000A499C">
      <w:pPr>
        <w:bidi/>
        <w:jc w:val="both"/>
        <w:rPr>
          <w:rFonts w:eastAsia="Times New Roman" w:cs="Arial"/>
          <w:b/>
          <w:bCs/>
          <w:lang w:val="en-GB"/>
        </w:rPr>
      </w:pPr>
      <w:r>
        <w:rPr>
          <w:rFonts w:eastAsia="Times New Roman" w:cs="Arial" w:hint="cs"/>
          <w:b/>
          <w:bCs/>
          <w:rtl/>
        </w:rPr>
        <w:t xml:space="preserve">او بالايميل : </w:t>
      </w:r>
      <w:hyperlink r:id="rId8" w:history="1">
        <w:r w:rsidR="003758D8" w:rsidRPr="000E7783">
          <w:rPr>
            <w:rStyle w:val="Hyperlink"/>
            <w:rFonts w:eastAsia="Times New Roman" w:cs="Arial"/>
            <w:b/>
            <w:bCs/>
            <w:lang w:val="en-GB"/>
          </w:rPr>
          <w:t>Sudan</w:t>
        </w:r>
        <w:r w:rsidR="003758D8" w:rsidRPr="000E7783">
          <w:rPr>
            <w:rStyle w:val="Hyperlink"/>
            <w:rFonts w:eastAsia="Times New Roman" w:cs="Arial"/>
            <w:b/>
            <w:bCs/>
          </w:rPr>
          <w:t>.</w:t>
        </w:r>
        <w:r w:rsidR="003758D8" w:rsidRPr="000E7783">
          <w:rPr>
            <w:rStyle w:val="Hyperlink"/>
            <w:rFonts w:eastAsia="Times New Roman" w:cs="Arial"/>
            <w:b/>
            <w:bCs/>
            <w:lang w:val="en-GB"/>
          </w:rPr>
          <w:t>tender@practicalactionsd.org</w:t>
        </w:r>
      </w:hyperlink>
      <w:r>
        <w:rPr>
          <w:rFonts w:eastAsia="Times New Roman" w:cs="Arial"/>
          <w:b/>
          <w:bCs/>
          <w:lang w:val="en-GB"/>
        </w:rPr>
        <w:t xml:space="preserve"> </w:t>
      </w:r>
    </w:p>
    <w:p w14:paraId="0D18491B" w14:textId="77777777" w:rsidR="000A499C" w:rsidRDefault="000A499C" w:rsidP="000A499C">
      <w:pPr>
        <w:bidi/>
        <w:spacing w:after="0"/>
        <w:jc w:val="both"/>
        <w:rPr>
          <w:rFonts w:eastAsia="Times New Roman" w:cs="Arial"/>
          <w:b/>
          <w:bCs/>
          <w:rtl/>
        </w:rPr>
      </w:pPr>
      <w:r w:rsidRPr="00DE7D94">
        <w:rPr>
          <w:rFonts w:eastAsia="Times New Roman" w:cs="Arial"/>
          <w:b/>
          <w:bCs/>
          <w:rtl/>
        </w:rPr>
        <w:t>المنظمة غير مقيدة بقبول أعلى أواقل عطاء.</w:t>
      </w:r>
    </w:p>
    <w:p w14:paraId="27393F90" w14:textId="77777777" w:rsidR="00553CEF" w:rsidRDefault="00553CEF" w:rsidP="00553CEF">
      <w:pPr>
        <w:bidi/>
        <w:spacing w:after="0"/>
        <w:jc w:val="both"/>
        <w:rPr>
          <w:rFonts w:eastAsia="Times New Roman" w:cs="Arial"/>
          <w:b/>
          <w:bCs/>
        </w:rPr>
      </w:pPr>
    </w:p>
    <w:p w14:paraId="7954DBBD" w14:textId="77777777" w:rsidR="000A499C" w:rsidRPr="00697832" w:rsidRDefault="000A499C" w:rsidP="000A499C">
      <w:pPr>
        <w:bidi/>
        <w:spacing w:after="0"/>
        <w:jc w:val="both"/>
        <w:rPr>
          <w:rFonts w:eastAsia="Times New Roman" w:cs="Arial"/>
          <w:b/>
          <w:bCs/>
          <w:rtl/>
        </w:rPr>
      </w:pPr>
    </w:p>
    <w:p w14:paraId="5A484709" w14:textId="77777777" w:rsidR="00553CEF" w:rsidRPr="00697832" w:rsidRDefault="00553CEF" w:rsidP="00553CEF">
      <w:pPr>
        <w:bidi/>
        <w:spacing w:after="0"/>
        <w:jc w:val="both"/>
        <w:rPr>
          <w:rFonts w:eastAsia="Times New Roman" w:cs="Arial"/>
          <w:b/>
          <w:bCs/>
        </w:rPr>
      </w:pPr>
    </w:p>
    <w:p w14:paraId="7EA7C368" w14:textId="77777777" w:rsidR="005D78B6" w:rsidRPr="00697832" w:rsidRDefault="005D78B6" w:rsidP="005D78B6">
      <w:pPr>
        <w:spacing w:line="360" w:lineRule="auto"/>
        <w:jc w:val="right"/>
        <w:rPr>
          <w:b/>
          <w:bCs/>
        </w:rPr>
      </w:pPr>
      <w:r w:rsidRPr="00697832">
        <w:rPr>
          <w:b/>
          <w:bCs/>
          <w:rtl/>
        </w:rPr>
        <w:t>أولأ/ شروط العطاء:</w:t>
      </w:r>
    </w:p>
    <w:p w14:paraId="050063D9" w14:textId="77777777" w:rsidR="005D78B6" w:rsidRPr="00697832" w:rsidRDefault="005D78B6" w:rsidP="005D78B6">
      <w:pPr>
        <w:numPr>
          <w:ilvl w:val="0"/>
          <w:numId w:val="31"/>
        </w:numPr>
        <w:bidi/>
        <w:spacing w:after="0" w:line="360" w:lineRule="auto"/>
        <w:ind w:left="1440"/>
        <w:jc w:val="both"/>
        <w:rPr>
          <w:rFonts w:eastAsiaTheme="minorHAnsi"/>
          <w:b/>
          <w:bCs/>
          <w:rtl/>
        </w:rPr>
      </w:pPr>
      <w:r w:rsidRPr="00697832">
        <w:rPr>
          <w:rFonts w:eastAsiaTheme="minorHAnsi"/>
          <w:b/>
          <w:bCs/>
          <w:rtl/>
        </w:rPr>
        <w:t>احضار ملف الشركة  لمعاينته بواسطة لجنة تأهيل الموردين لاضافته لكشف الموردين الخاص بالمنظمة.</w:t>
      </w:r>
    </w:p>
    <w:p w14:paraId="7B032111"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يجب توفير الضمانات اللازمة لتنفيذ و توريد كل الاعمال المتفق عليها فى العقد بالمعايير و الجودة المتفق عليها.</w:t>
      </w:r>
    </w:p>
    <w:p w14:paraId="421893F1" w14:textId="77777777" w:rsidR="005D78B6" w:rsidRPr="00697832" w:rsidRDefault="005D78B6" w:rsidP="005D78B6">
      <w:pPr>
        <w:numPr>
          <w:ilvl w:val="0"/>
          <w:numId w:val="31"/>
        </w:numPr>
        <w:tabs>
          <w:tab w:val="right" w:pos="720"/>
          <w:tab w:val="right" w:pos="900"/>
        </w:tabs>
        <w:bidi/>
        <w:spacing w:after="0" w:line="360" w:lineRule="auto"/>
        <w:ind w:left="1440"/>
        <w:jc w:val="both"/>
        <w:rPr>
          <w:rFonts w:eastAsiaTheme="minorHAnsi"/>
          <w:b/>
          <w:bCs/>
        </w:rPr>
      </w:pPr>
      <w:r w:rsidRPr="00697832">
        <w:rPr>
          <w:rFonts w:eastAsiaTheme="minorHAnsi"/>
          <w:b/>
          <w:bCs/>
          <w:rtl/>
        </w:rPr>
        <w:t>. علي  المتقدم ان يوضح في  عطاءه الأسعار بالجنيه السودانى وان تكون الاسعار شاملة لضريبة القيمة المضافة ، وفي حال رسو العطاء لأى من المتقدمين يجب  عليه تقديم فاتورة نهائية مختومة بختم الضرائب</w:t>
      </w:r>
    </w:p>
    <w:p w14:paraId="43F06DAD"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الأسعار يجب ان توضح على جداول الكميات و المواصفات وان تكون مختومة  بختم الجهة المتقدمة للعطاء.</w:t>
      </w:r>
    </w:p>
    <w:p w14:paraId="79AC599D" w14:textId="454FDB16"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يجب ان تكون الاسعار الموضحة بجدول الكميات و المواصفات سارية المفعول لمدة اسبوعين  من تاريخ تقديم العرض</w:t>
      </w:r>
      <w:r w:rsidR="003838E5" w:rsidRPr="00697832">
        <w:rPr>
          <w:rFonts w:eastAsiaTheme="minorHAnsi" w:hint="cs"/>
          <w:b/>
          <w:bCs/>
          <w:rtl/>
        </w:rPr>
        <w:t>.</w:t>
      </w:r>
    </w:p>
    <w:p w14:paraId="2394B7FB" w14:textId="6F6EE9E3" w:rsidR="003838E5" w:rsidRPr="00697832" w:rsidRDefault="003838E5" w:rsidP="003838E5">
      <w:pPr>
        <w:numPr>
          <w:ilvl w:val="0"/>
          <w:numId w:val="31"/>
        </w:numPr>
        <w:bidi/>
        <w:spacing w:after="0" w:line="360" w:lineRule="auto"/>
        <w:ind w:left="1440"/>
        <w:jc w:val="both"/>
        <w:rPr>
          <w:rFonts w:eastAsiaTheme="minorHAnsi"/>
          <w:b/>
          <w:bCs/>
        </w:rPr>
      </w:pPr>
      <w:r w:rsidRPr="00697832">
        <w:rPr>
          <w:rFonts w:eastAsiaTheme="minorHAnsi" w:hint="cs"/>
          <w:b/>
          <w:bCs/>
          <w:rtl/>
        </w:rPr>
        <w:t>ستتم مراجعة الاسعار بصورة دورية للتاكد من مواكبة الاسعار المقدمة للسوق.</w:t>
      </w:r>
    </w:p>
    <w:p w14:paraId="63F6DF15" w14:textId="77777777" w:rsidR="005D78B6" w:rsidRPr="00697832" w:rsidRDefault="005D78B6" w:rsidP="005D78B6">
      <w:pPr>
        <w:numPr>
          <w:ilvl w:val="0"/>
          <w:numId w:val="31"/>
        </w:numPr>
        <w:bidi/>
        <w:spacing w:after="0" w:line="360" w:lineRule="auto"/>
        <w:ind w:left="1440"/>
        <w:jc w:val="both"/>
        <w:rPr>
          <w:rFonts w:eastAsiaTheme="minorHAnsi"/>
          <w:b/>
          <w:bCs/>
          <w:rtl/>
        </w:rPr>
      </w:pPr>
      <w:r w:rsidRPr="00697832">
        <w:rPr>
          <w:rFonts w:eastAsiaTheme="minorHAnsi"/>
          <w:b/>
          <w:bCs/>
          <w:rtl/>
        </w:rPr>
        <w:t>يجب على المتقدم الرجوع الى شروط المناقصة والمواصفات قبل التقديم.</w:t>
      </w:r>
    </w:p>
    <w:p w14:paraId="10D91CFF"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اي كشط او تعديل في الاسعار الموضحة فى جداول الكميات و المواصفات غير موقع ومختوم بواسطة المتقدم بالعطاء يحرمه من دخول المناقصة .</w:t>
      </w:r>
    </w:p>
    <w:p w14:paraId="743A197B"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لجنة فرز المناقصات لها الحق كاملاً في الغاء المناقصة متى ما رأت ذلك ضروريا او لاي اسباب اخرى فنيه تراها اللجنة.</w:t>
      </w:r>
    </w:p>
    <w:p w14:paraId="3078D701" w14:textId="77777777" w:rsidR="006769EA" w:rsidRPr="00626616" w:rsidRDefault="006769EA" w:rsidP="00626616">
      <w:pPr>
        <w:numPr>
          <w:ilvl w:val="0"/>
          <w:numId w:val="31"/>
        </w:numPr>
        <w:bidi/>
        <w:spacing w:after="0" w:line="360" w:lineRule="auto"/>
        <w:ind w:left="1440"/>
        <w:jc w:val="both"/>
        <w:rPr>
          <w:rFonts w:eastAsiaTheme="minorHAnsi"/>
          <w:b/>
          <w:bCs/>
          <w:rtl/>
        </w:rPr>
      </w:pPr>
      <w:r w:rsidRPr="00626616">
        <w:rPr>
          <w:rFonts w:eastAsiaTheme="minorHAnsi"/>
          <w:b/>
          <w:bCs/>
          <w:rtl/>
        </w:rPr>
        <w:t>للحصول على كراسة العطاء (مجاناً)</w:t>
      </w:r>
      <w:r w:rsidRPr="00626616">
        <w:rPr>
          <w:rFonts w:eastAsiaTheme="minorHAnsi"/>
          <w:b/>
          <w:bCs/>
        </w:rPr>
        <w:t xml:space="preserve"> </w:t>
      </w:r>
      <w:r w:rsidRPr="00626616">
        <w:rPr>
          <w:rFonts w:eastAsiaTheme="minorHAnsi"/>
          <w:b/>
          <w:bCs/>
          <w:rtl/>
        </w:rPr>
        <w:t xml:space="preserve"> يرجى</w:t>
      </w:r>
      <w:r w:rsidRPr="00626616">
        <w:rPr>
          <w:rFonts w:eastAsiaTheme="minorHAnsi"/>
          <w:b/>
          <w:bCs/>
        </w:rPr>
        <w:t xml:space="preserve"> </w:t>
      </w:r>
      <w:r w:rsidRPr="00626616">
        <w:rPr>
          <w:rFonts w:eastAsiaTheme="minorHAnsi" w:hint="cs"/>
          <w:b/>
          <w:bCs/>
          <w:rtl/>
        </w:rPr>
        <w:t xml:space="preserve"> تنزيله من الموقع نفسه (</w:t>
      </w:r>
      <w:r w:rsidRPr="00626616">
        <w:rPr>
          <w:rFonts w:eastAsiaTheme="minorHAnsi"/>
          <w:b/>
          <w:bCs/>
        </w:rPr>
        <w:t>(Sudan bid</w:t>
      </w:r>
      <w:r w:rsidRPr="00626616">
        <w:rPr>
          <w:rFonts w:eastAsiaTheme="minorHAnsi"/>
          <w:b/>
          <w:bCs/>
          <w:rtl/>
        </w:rPr>
        <w:t xml:space="preserve"> </w:t>
      </w:r>
    </w:p>
    <w:p w14:paraId="26DD20AD" w14:textId="4222E1AE" w:rsidR="006769EA" w:rsidRPr="003C3FFC" w:rsidRDefault="006769EA" w:rsidP="003C3FFC">
      <w:pPr>
        <w:numPr>
          <w:ilvl w:val="0"/>
          <w:numId w:val="31"/>
        </w:numPr>
        <w:bidi/>
        <w:spacing w:after="0" w:line="360" w:lineRule="auto"/>
        <w:ind w:left="1440"/>
        <w:jc w:val="both"/>
        <w:rPr>
          <w:rFonts w:eastAsiaTheme="minorHAnsi"/>
          <w:b/>
          <w:bCs/>
          <w:rtl/>
        </w:rPr>
      </w:pPr>
      <w:r w:rsidRPr="00626616">
        <w:rPr>
          <w:rFonts w:eastAsiaTheme="minorHAnsi"/>
          <w:b/>
          <w:bCs/>
          <w:rtl/>
        </w:rPr>
        <w:t>اخر موعد لتسليم العطاءا</w:t>
      </w:r>
      <w:r w:rsidR="00FC76F9">
        <w:rPr>
          <w:rFonts w:eastAsiaTheme="minorHAnsi" w:hint="cs"/>
          <w:b/>
          <w:bCs/>
          <w:rtl/>
        </w:rPr>
        <w:t xml:space="preserve">ت </w:t>
      </w:r>
      <w:r w:rsidR="004742EA">
        <w:rPr>
          <w:rFonts w:eastAsiaTheme="minorHAnsi" w:hint="cs"/>
          <w:b/>
          <w:bCs/>
          <w:rtl/>
        </w:rPr>
        <w:t>1</w:t>
      </w:r>
      <w:r w:rsidR="00BA7BD7">
        <w:rPr>
          <w:rFonts w:eastAsiaTheme="minorHAnsi" w:hint="cs"/>
          <w:b/>
          <w:bCs/>
          <w:rtl/>
        </w:rPr>
        <w:t>4</w:t>
      </w:r>
      <w:r w:rsidR="00F61A18">
        <w:rPr>
          <w:rFonts w:eastAsiaTheme="minorHAnsi" w:hint="cs"/>
          <w:b/>
          <w:bCs/>
          <w:rtl/>
        </w:rPr>
        <w:t xml:space="preserve"> </w:t>
      </w:r>
      <w:r w:rsidR="004D2C30">
        <w:rPr>
          <w:rFonts w:eastAsiaTheme="minorHAnsi" w:hint="cs"/>
          <w:b/>
          <w:bCs/>
          <w:rtl/>
        </w:rPr>
        <w:t>ا</w:t>
      </w:r>
      <w:r w:rsidR="002C57AD">
        <w:rPr>
          <w:rFonts w:eastAsiaTheme="minorHAnsi" w:hint="cs"/>
          <w:b/>
          <w:bCs/>
          <w:rtl/>
        </w:rPr>
        <w:t>كتوبر</w:t>
      </w:r>
      <w:r w:rsidR="00F61A18">
        <w:rPr>
          <w:rFonts w:eastAsiaTheme="minorHAnsi" w:hint="cs"/>
          <w:b/>
          <w:bCs/>
          <w:rtl/>
        </w:rPr>
        <w:t xml:space="preserve"> 2026</w:t>
      </w:r>
      <w:r w:rsidRPr="003C3FFC">
        <w:rPr>
          <w:rFonts w:eastAsiaTheme="minorHAnsi" w:hint="cs"/>
          <w:b/>
          <w:bCs/>
          <w:rtl/>
        </w:rPr>
        <w:t xml:space="preserve"> </w:t>
      </w:r>
      <w:r w:rsidRPr="003C3FFC">
        <w:rPr>
          <w:rFonts w:eastAsiaTheme="minorHAnsi"/>
          <w:b/>
          <w:bCs/>
          <w:rtl/>
        </w:rPr>
        <w:t xml:space="preserve">الســـــاعة الثانية </w:t>
      </w:r>
      <w:r w:rsidRPr="003C3FFC">
        <w:rPr>
          <w:rFonts w:eastAsiaTheme="minorHAnsi" w:hint="cs"/>
          <w:b/>
          <w:bCs/>
          <w:rtl/>
        </w:rPr>
        <w:t>ظهرا</w:t>
      </w:r>
      <w:r w:rsidRPr="003C3FFC">
        <w:rPr>
          <w:rFonts w:eastAsiaTheme="minorHAnsi"/>
          <w:b/>
          <w:bCs/>
          <w:rtl/>
        </w:rPr>
        <w:t xml:space="preserve"> بمقر المنظمــــة بكسلا – حى الدرجة مربع </w:t>
      </w:r>
      <w:r w:rsidRPr="003C3FFC">
        <w:rPr>
          <w:rFonts w:eastAsiaTheme="minorHAnsi" w:hint="cs"/>
          <w:b/>
          <w:bCs/>
          <w:rtl/>
        </w:rPr>
        <w:t>12</w:t>
      </w:r>
      <w:r w:rsidRPr="003C3FFC">
        <w:rPr>
          <w:rFonts w:eastAsiaTheme="minorHAnsi"/>
          <w:b/>
          <w:bCs/>
          <w:rtl/>
        </w:rPr>
        <w:t xml:space="preserve"> مبنى رقم </w:t>
      </w:r>
      <w:r w:rsidRPr="003C3FFC">
        <w:rPr>
          <w:rFonts w:eastAsiaTheme="minorHAnsi" w:hint="cs"/>
          <w:b/>
          <w:bCs/>
          <w:rtl/>
        </w:rPr>
        <w:t>910</w:t>
      </w:r>
      <w:r w:rsidRPr="003C3FFC">
        <w:rPr>
          <w:rFonts w:eastAsiaTheme="minorHAnsi"/>
          <w:b/>
          <w:bCs/>
          <w:rtl/>
        </w:rPr>
        <w:t xml:space="preserve">  (شـــارع الدرجة لفة الهيكل  المؤدى للسعودى) وشرق جامعة كسلا (التربية)  تلفونات: 0912142938</w:t>
      </w:r>
      <w:r w:rsidRPr="003C3FFC">
        <w:rPr>
          <w:rFonts w:eastAsiaTheme="minorHAnsi" w:hint="cs"/>
          <w:b/>
          <w:bCs/>
          <w:rtl/>
        </w:rPr>
        <w:t xml:space="preserve"> -</w:t>
      </w:r>
      <w:r w:rsidRPr="003C3FFC">
        <w:rPr>
          <w:rFonts w:eastAsiaTheme="minorHAnsi"/>
          <w:b/>
          <w:bCs/>
          <w:rtl/>
        </w:rPr>
        <w:t xml:space="preserve"> 0912140393 </w:t>
      </w:r>
    </w:p>
    <w:p w14:paraId="05552CD2" w14:textId="7CA9F351"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الرجاء ملْ اخطار المناقصة المدمج فى كراسة العطاء لتوحيد مواصفات العطاء لكل الموردين المتقدمين للمنافسة  والتوقيع والختم عليه مع توضيح رقم الحساب البنكى  , اى عطاء لايحتوى على كراسة العطاء  مكتملة سوف يبعد من المنافسة.</w:t>
      </w:r>
    </w:p>
    <w:p w14:paraId="6B61197D" w14:textId="1A94A5C6" w:rsidR="005D78B6" w:rsidRPr="00697832" w:rsidRDefault="005D78B6" w:rsidP="00996E02">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للمنظمة الحق في أضافة </w:t>
      </w:r>
      <w:r w:rsidR="00996E02" w:rsidRPr="00697832">
        <w:rPr>
          <w:rFonts w:eastAsiaTheme="minorHAnsi" w:hint="cs"/>
          <w:b/>
          <w:bCs/>
          <w:rtl/>
        </w:rPr>
        <w:t xml:space="preserve">كميات جديدة </w:t>
      </w:r>
      <w:r w:rsidRPr="00697832">
        <w:rPr>
          <w:rFonts w:eastAsiaTheme="minorHAnsi"/>
          <w:b/>
          <w:bCs/>
          <w:rtl/>
        </w:rPr>
        <w:t xml:space="preserve">أوتقليل عدد المرافق الموصوفة في جدول الكميات  وبنفس أسعار العقد في زمن تنفيذ العقد.  </w:t>
      </w:r>
    </w:p>
    <w:p w14:paraId="071BC0CE"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علي المتقدم فى حالة مخالفة  المواصفات المطلوبة  و المنصوص عليها في كراسة العطاء  ذكر ذلك كتابة و تفصيلا لتوضيح اسباب التقديم بعرض مخالف للمواصفات. </w:t>
      </w:r>
    </w:p>
    <w:p w14:paraId="4EC063FF"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للمنظمة الحق في التعاقد مع مورد واحد أو أي عدد من الموردين حسب ما تراه  مناسبا لها . </w:t>
      </w:r>
    </w:p>
    <w:p w14:paraId="45C8FA37"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للمنظمة الحق في  مراجعة الوحدات الموردة و التأكد من جودة تنفيدها ومطابقتها للمواصفات المطلوبة</w:t>
      </w:r>
    </w:p>
    <w:p w14:paraId="4A33DBE2"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للمنظمة الحق في رفض استلام اي وحدة من الوحدات المتفق عليها فى العقد غير مطابق للمواصفات المطلوبة حسب شهادة المختصين ممن تكلفهم المنظمة بالإستلام علي أن يتحمل المورد اى خسارة تنتج عن ذلك وتخصم من حسابه طرف المنظمة.</w:t>
      </w:r>
    </w:p>
    <w:p w14:paraId="5ABC3D18" w14:textId="30A9163B" w:rsidR="005D78B6" w:rsidRPr="00697832" w:rsidRDefault="005D78B6" w:rsidP="00C314AB">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يتم الدفع حسب شروط العقد المتفق عليها  وتحرر شهادة استلام بذلك  طبقا للمواصفات المرفقة مع المناقصة</w:t>
      </w:r>
      <w:r w:rsidRPr="00697832">
        <w:rPr>
          <w:rFonts w:eastAsiaTheme="minorHAnsi" w:hint="cs"/>
          <w:b/>
          <w:bCs/>
        </w:rPr>
        <w:t xml:space="preserve"> </w:t>
      </w:r>
      <w:r w:rsidRPr="00697832">
        <w:rPr>
          <w:rFonts w:eastAsiaTheme="minorHAnsi"/>
          <w:b/>
          <w:bCs/>
          <w:rtl/>
        </w:rPr>
        <w:t>والتقييم الفنى.</w:t>
      </w:r>
      <w:r w:rsidRPr="00697832">
        <w:rPr>
          <w:rFonts w:eastAsiaTheme="minorHAnsi"/>
          <w:b/>
          <w:bCs/>
        </w:rPr>
        <w:t xml:space="preserve">  </w:t>
      </w:r>
    </w:p>
    <w:p w14:paraId="028096FE" w14:textId="77777777" w:rsidR="005D78B6" w:rsidRPr="00697832" w:rsidRDefault="005D78B6" w:rsidP="005D78B6">
      <w:pPr>
        <w:numPr>
          <w:ilvl w:val="0"/>
          <w:numId w:val="31"/>
        </w:numPr>
        <w:tabs>
          <w:tab w:val="right" w:pos="720"/>
          <w:tab w:val="right" w:pos="900"/>
        </w:tabs>
        <w:bidi/>
        <w:spacing w:after="0" w:line="360" w:lineRule="auto"/>
        <w:ind w:left="1440"/>
        <w:jc w:val="both"/>
        <w:rPr>
          <w:rFonts w:eastAsiaTheme="minorHAnsi"/>
          <w:b/>
          <w:bCs/>
        </w:rPr>
      </w:pPr>
      <w:r w:rsidRPr="00697832">
        <w:rPr>
          <w:rFonts w:eastAsiaTheme="minorHAnsi"/>
          <w:b/>
          <w:bCs/>
          <w:rtl/>
        </w:rPr>
        <w:lastRenderedPageBreak/>
        <w:t>من يرسو عليه العطاء ملزم بملْ معلومات رقم حسابه البنكى كتابة لتحويل قيمة العطاء بصورة صحيحة و المنظمة غير مسؤلة عن اى خطأ ينتج من المورد فيما يختص برقم حسابه.</w:t>
      </w:r>
    </w:p>
    <w:p w14:paraId="1A2D3683" w14:textId="6B93E7A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من يرسو عليه العطاء ملزم بتوقيع اشعار استلام سياسات المنظمة (مرفق) فيما يتعلق بملئ استمارة تقييم (الشركاء والموردين ومقدمى الخدمات) وارجاعها للمنظمة لاكمال ملف المورد قبل اجراءات الدفع, وسيايات المنظمة الاخرى المتعلقة  بالالتزام بالنذاهة ومناهضة و مكافحة الرشوة والغش والاختلاس وذلك لضمان و تاكيد التزام المنظمة وكل الشركاء والاطراف التى تتعامل معها المنظمة من موردين ومقدمى</w:t>
      </w:r>
      <w:r w:rsidR="00996E02" w:rsidRPr="00697832">
        <w:rPr>
          <w:rFonts w:eastAsiaTheme="minorHAnsi"/>
          <w:b/>
          <w:bCs/>
          <w:rtl/>
        </w:rPr>
        <w:t xml:space="preserve"> خدمات ملتزمون بتطبيق هذه السيا</w:t>
      </w:r>
      <w:r w:rsidRPr="00697832">
        <w:rPr>
          <w:rFonts w:eastAsiaTheme="minorHAnsi"/>
          <w:b/>
          <w:bCs/>
          <w:rtl/>
        </w:rPr>
        <w:t>سات وان اى خصم فى قيمة السلع او الخدمات من قبل المورد يجب ان يوضح كتابة  لعدم اهدارموارد المنظمة و تقليل التكاليف لاقصى حد لفائدة برامج ومشاريع عمل المنظمة</w:t>
      </w:r>
      <w:r w:rsidR="00996E02" w:rsidRPr="00697832">
        <w:rPr>
          <w:rFonts w:eastAsiaTheme="minorHAnsi" w:hint="cs"/>
          <w:b/>
          <w:bCs/>
          <w:rtl/>
        </w:rPr>
        <w:t>.</w:t>
      </w:r>
    </w:p>
    <w:p w14:paraId="539107D2" w14:textId="7777777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المنظمة غير ملزمة بقبول أدني أو إي عطاء آخر ولها  حق رفض أي عطاء حسب لوائح المنظمة  .</w:t>
      </w:r>
    </w:p>
    <w:p w14:paraId="7DE5F806"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على من يرسو عليه العطاء احضار اى كاتلوجات ان وجدت لمعاينتها من قبل الجهة الفنية لاعتمادها قبل الشروع فى عملية التوريد و التنفيذ.</w:t>
      </w:r>
    </w:p>
    <w:p w14:paraId="7A68FE3B" w14:textId="065C9788" w:rsidR="005D78B6" w:rsidRPr="00697832" w:rsidRDefault="005D78B6" w:rsidP="00996E02">
      <w:pPr>
        <w:numPr>
          <w:ilvl w:val="0"/>
          <w:numId w:val="31"/>
        </w:numPr>
        <w:bidi/>
        <w:spacing w:after="0" w:line="360" w:lineRule="auto"/>
        <w:ind w:left="1440"/>
        <w:jc w:val="both"/>
        <w:rPr>
          <w:rFonts w:eastAsiaTheme="minorHAnsi"/>
          <w:b/>
          <w:bCs/>
        </w:rPr>
      </w:pPr>
      <w:r w:rsidRPr="00697832">
        <w:rPr>
          <w:rFonts w:eastAsiaTheme="minorHAnsi"/>
          <w:b/>
          <w:bCs/>
          <w:rtl/>
        </w:rPr>
        <w:t>من يرسو عليه العطاء يلتزم</w:t>
      </w:r>
      <w:r w:rsidR="00040031">
        <w:rPr>
          <w:rFonts w:eastAsiaTheme="minorHAnsi"/>
          <w:b/>
          <w:bCs/>
        </w:rPr>
        <w:t xml:space="preserve"> </w:t>
      </w:r>
      <w:r w:rsidR="004C6D7F">
        <w:rPr>
          <w:rFonts w:eastAsiaTheme="minorHAnsi" w:hint="cs"/>
          <w:b/>
          <w:bCs/>
          <w:rtl/>
          <w:lang w:val="en-GB"/>
        </w:rPr>
        <w:t xml:space="preserve"> </w:t>
      </w:r>
      <w:r w:rsidR="000335B2" w:rsidRPr="000335B2">
        <w:rPr>
          <w:rFonts w:eastAsiaTheme="minorHAnsi" w:cs="Arial"/>
          <w:b/>
          <w:bCs/>
          <w:rtl/>
        </w:rPr>
        <w:t xml:space="preserve"> </w:t>
      </w:r>
      <w:r w:rsidR="004C6D7F">
        <w:rPr>
          <w:rFonts w:eastAsiaTheme="minorHAnsi" w:cs="Arial" w:hint="cs"/>
          <w:b/>
          <w:bCs/>
          <w:rtl/>
        </w:rPr>
        <w:t>ب</w:t>
      </w:r>
      <w:r w:rsidR="001677A8" w:rsidRPr="001677A8">
        <w:rPr>
          <w:rtl/>
        </w:rPr>
        <w:t xml:space="preserve"> </w:t>
      </w:r>
      <w:r w:rsidR="001677A8" w:rsidRPr="001677A8">
        <w:rPr>
          <w:rFonts w:eastAsiaTheme="minorHAnsi" w:cs="Arial"/>
          <w:b/>
          <w:bCs/>
          <w:rtl/>
        </w:rPr>
        <w:t>تأهيل مدرسة الصراف الابتدائية المختلطة – محلية القلابات الغربية – ولاية القضارف</w:t>
      </w:r>
      <w:r w:rsidRPr="00697832">
        <w:rPr>
          <w:rFonts w:eastAsiaTheme="minorHAnsi"/>
          <w:b/>
          <w:bCs/>
          <w:rtl/>
        </w:rPr>
        <w:t>, التأخير غير المبرر يؤدى الى الغاء العقد الموقع بين المنظمة و المورد دون اى قيد او شرط</w:t>
      </w:r>
      <w:r w:rsidR="002F7E9F" w:rsidRPr="00697832">
        <w:rPr>
          <w:rFonts w:eastAsiaTheme="minorHAnsi" w:hint="cs"/>
          <w:b/>
          <w:bCs/>
          <w:rtl/>
        </w:rPr>
        <w:t>.</w:t>
      </w:r>
    </w:p>
    <w:p w14:paraId="28EE079C" w14:textId="7777777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تتم عملية التسليم و التسلم النهائية بعد  بعد التاكد من توافق المواد الموردة والخدمة مع المواصفات المطلوبة بحسب الراى الفنى للمختص من طرف المنظمة.</w:t>
      </w:r>
    </w:p>
    <w:p w14:paraId="26B9CFCD" w14:textId="5F475D6C" w:rsidR="00996E02" w:rsidRPr="00697832" w:rsidRDefault="00996E02" w:rsidP="00996E02">
      <w:pPr>
        <w:numPr>
          <w:ilvl w:val="0"/>
          <w:numId w:val="31"/>
        </w:numPr>
        <w:tabs>
          <w:tab w:val="right" w:pos="900"/>
        </w:tabs>
        <w:bidi/>
        <w:spacing w:after="0" w:line="360" w:lineRule="auto"/>
        <w:ind w:left="1440"/>
        <w:jc w:val="both"/>
        <w:rPr>
          <w:rFonts w:eastAsiaTheme="minorHAnsi"/>
          <w:b/>
          <w:bCs/>
        </w:rPr>
      </w:pPr>
      <w:r w:rsidRPr="00697832">
        <w:rPr>
          <w:rFonts w:eastAsiaTheme="minorHAnsi" w:hint="cs"/>
          <w:b/>
          <w:bCs/>
          <w:rtl/>
        </w:rPr>
        <w:t xml:space="preserve">لضمان تنفيذ سياسة عدم تضارب المصالح -على المتقدمين للعطاء توضيح ما اذا كانت لكم اى صلة قرابة باى من الموظفين التابعين لمنظمة براكتيكال اكشن حاليا او سابقا ( ان وجد الرجاء </w:t>
      </w:r>
      <w:r w:rsidR="00F441A3" w:rsidRPr="00697832">
        <w:rPr>
          <w:rFonts w:eastAsiaTheme="minorHAnsi" w:hint="cs"/>
          <w:b/>
          <w:bCs/>
          <w:rtl/>
        </w:rPr>
        <w:t>ذ</w:t>
      </w:r>
      <w:r w:rsidRPr="00697832">
        <w:rPr>
          <w:rFonts w:eastAsiaTheme="minorHAnsi" w:hint="cs"/>
          <w:b/>
          <w:bCs/>
          <w:rtl/>
        </w:rPr>
        <w:t>كر الاسم وصلة القرابة).</w:t>
      </w:r>
    </w:p>
    <w:p w14:paraId="4EA6ADFC" w14:textId="7777777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من يرسو عليه العطاء يلتزم بتدريب الفنيين العاملين بالمشروع  و المستفيدين على  التشغيل و الصيانة اثناء عملية التنفيذ.</w:t>
      </w:r>
    </w:p>
    <w:p w14:paraId="6B6D6CDE" w14:textId="77777777" w:rsidR="005D78B6" w:rsidRDefault="005D78B6" w:rsidP="006214D4">
      <w:pPr>
        <w:numPr>
          <w:ilvl w:val="0"/>
          <w:numId w:val="31"/>
        </w:numPr>
        <w:bidi/>
        <w:spacing w:after="0" w:line="360" w:lineRule="auto"/>
        <w:ind w:left="1440"/>
        <w:jc w:val="both"/>
        <w:rPr>
          <w:rFonts w:eastAsiaTheme="minorHAnsi"/>
          <w:b/>
          <w:bCs/>
        </w:rPr>
      </w:pPr>
      <w:r w:rsidRPr="00697832">
        <w:rPr>
          <w:rFonts w:eastAsiaTheme="minorHAnsi"/>
          <w:b/>
          <w:bCs/>
          <w:rtl/>
        </w:rPr>
        <w:t>المستندات المقدمة من قبل الموردين  لا ترد .</w:t>
      </w:r>
    </w:p>
    <w:p w14:paraId="6C1FC6A8" w14:textId="77777777" w:rsidR="006214D4" w:rsidRPr="006214D4" w:rsidRDefault="006214D4" w:rsidP="006214D4">
      <w:pPr>
        <w:numPr>
          <w:ilvl w:val="0"/>
          <w:numId w:val="31"/>
        </w:numPr>
        <w:bidi/>
        <w:spacing w:after="0" w:line="360" w:lineRule="auto"/>
        <w:ind w:left="1440"/>
        <w:jc w:val="both"/>
        <w:rPr>
          <w:rFonts w:eastAsiaTheme="minorHAnsi"/>
          <w:b/>
          <w:bCs/>
        </w:rPr>
      </w:pPr>
      <w:r w:rsidRPr="006214D4">
        <w:rPr>
          <w:rFonts w:eastAsiaTheme="minorHAnsi"/>
          <w:b/>
          <w:bCs/>
          <w:rtl/>
        </w:rPr>
        <w:t xml:space="preserve">على الراغبين تقديم العطاءات في ظروف مقفولة و مختومة بالشمع الاحمر توضع في صندوق المناقصات بمكاتب المنظمة بكسلا – حى الدرجة مربع 12 مبنى رقم 910  (شـــارع الدرجة لفة الهيكل  المؤدى للسعودى) وشرق جامعة كسلا (التربية)  تلفونات: 0912142938 - 0912140393 </w:t>
      </w:r>
    </w:p>
    <w:p w14:paraId="0258B788" w14:textId="52E672FF" w:rsidR="006214D4" w:rsidRPr="006214D4" w:rsidRDefault="006214D4" w:rsidP="003758D8">
      <w:pPr>
        <w:bidi/>
        <w:spacing w:after="0" w:line="360" w:lineRule="auto"/>
        <w:ind w:left="360"/>
        <w:jc w:val="both"/>
        <w:rPr>
          <w:rFonts w:eastAsiaTheme="minorHAnsi"/>
          <w:b/>
          <w:bCs/>
        </w:rPr>
      </w:pPr>
      <w:r w:rsidRPr="006214D4">
        <w:rPr>
          <w:rFonts w:eastAsiaTheme="minorHAnsi"/>
          <w:b/>
          <w:bCs/>
          <w:rtl/>
        </w:rPr>
        <w:t xml:space="preserve">او بالايميل : </w:t>
      </w:r>
      <w:r w:rsidRPr="006214D4">
        <w:rPr>
          <w:rFonts w:eastAsiaTheme="minorHAnsi"/>
          <w:b/>
          <w:bCs/>
          <w:color w:val="0070C0"/>
          <w:u w:val="single"/>
        </w:rPr>
        <w:t>Sudan</w:t>
      </w:r>
      <w:r w:rsidR="003758D8">
        <w:rPr>
          <w:rFonts w:eastAsiaTheme="minorHAnsi"/>
          <w:b/>
          <w:bCs/>
          <w:color w:val="0070C0"/>
          <w:u w:val="single"/>
        </w:rPr>
        <w:t>.</w:t>
      </w:r>
      <w:r w:rsidRPr="006214D4">
        <w:rPr>
          <w:rFonts w:eastAsiaTheme="minorHAnsi"/>
          <w:b/>
          <w:bCs/>
          <w:color w:val="0070C0"/>
          <w:u w:val="single"/>
        </w:rPr>
        <w:t>tender@practicalactionsd.org</w:t>
      </w:r>
      <w:r w:rsidRPr="006214D4">
        <w:rPr>
          <w:rFonts w:eastAsiaTheme="minorHAnsi"/>
          <w:b/>
          <w:bCs/>
          <w:color w:val="0070C0"/>
          <w:u w:val="single"/>
          <w:rtl/>
        </w:rPr>
        <w:t xml:space="preserve"> </w:t>
      </w:r>
    </w:p>
    <w:p w14:paraId="5FF6760F" w14:textId="77777777" w:rsidR="005D78B6" w:rsidRPr="00697832" w:rsidRDefault="005D78B6" w:rsidP="005D78B6">
      <w:pPr>
        <w:bidi/>
        <w:spacing w:after="0" w:line="240" w:lineRule="auto"/>
        <w:rPr>
          <w:rFonts w:eastAsia="Times New Roman"/>
          <w:b/>
          <w:bCs/>
          <w:lang w:val="en-GB"/>
        </w:rPr>
      </w:pPr>
    </w:p>
    <w:p w14:paraId="331F3060" w14:textId="77777777" w:rsidR="00FB25C8" w:rsidRDefault="00FB25C8" w:rsidP="00FB25C8">
      <w:pPr>
        <w:bidi/>
        <w:spacing w:after="0" w:line="240" w:lineRule="auto"/>
        <w:rPr>
          <w:rFonts w:eastAsia="Times New Roman"/>
          <w:b/>
          <w:bCs/>
          <w:lang w:val="en-GB"/>
        </w:rPr>
      </w:pPr>
    </w:p>
    <w:p w14:paraId="509BD549" w14:textId="77777777" w:rsidR="00D763FE" w:rsidRDefault="00D763FE" w:rsidP="00D763FE">
      <w:pPr>
        <w:bidi/>
        <w:spacing w:after="0" w:line="240" w:lineRule="auto"/>
        <w:rPr>
          <w:rFonts w:eastAsia="Times New Roman"/>
          <w:b/>
          <w:bCs/>
          <w:lang w:val="en-GB"/>
        </w:rPr>
      </w:pPr>
    </w:p>
    <w:p w14:paraId="3B9E425F" w14:textId="77777777" w:rsidR="00D763FE" w:rsidRDefault="00D763FE" w:rsidP="00D763FE">
      <w:pPr>
        <w:bidi/>
        <w:spacing w:after="0" w:line="240" w:lineRule="auto"/>
        <w:rPr>
          <w:rFonts w:eastAsia="Times New Roman"/>
          <w:b/>
          <w:bCs/>
          <w:lang w:val="en-GB"/>
        </w:rPr>
      </w:pPr>
    </w:p>
    <w:p w14:paraId="5C67E76B" w14:textId="77777777" w:rsidR="00D763FE" w:rsidRDefault="00D763FE" w:rsidP="00D763FE">
      <w:pPr>
        <w:bidi/>
        <w:spacing w:after="0" w:line="240" w:lineRule="auto"/>
        <w:rPr>
          <w:rFonts w:eastAsia="Times New Roman"/>
          <w:b/>
          <w:bCs/>
          <w:lang w:val="en-GB"/>
        </w:rPr>
      </w:pPr>
    </w:p>
    <w:p w14:paraId="5D3CEF2A" w14:textId="77777777" w:rsidR="00D763FE" w:rsidRDefault="00D763FE" w:rsidP="00D763FE">
      <w:pPr>
        <w:bidi/>
        <w:spacing w:after="0" w:line="240" w:lineRule="auto"/>
        <w:rPr>
          <w:rFonts w:eastAsia="Times New Roman"/>
          <w:b/>
          <w:bCs/>
          <w:lang w:val="en-GB"/>
        </w:rPr>
      </w:pPr>
    </w:p>
    <w:p w14:paraId="4B23E4E0" w14:textId="77777777" w:rsidR="00D763FE" w:rsidRDefault="00D763FE" w:rsidP="00D763FE">
      <w:pPr>
        <w:bidi/>
        <w:spacing w:after="0" w:line="240" w:lineRule="auto"/>
        <w:rPr>
          <w:rFonts w:eastAsia="Times New Roman"/>
          <w:b/>
          <w:bCs/>
          <w:lang w:val="en-GB"/>
        </w:rPr>
      </w:pPr>
    </w:p>
    <w:p w14:paraId="77FD022B" w14:textId="77777777" w:rsidR="00D763FE" w:rsidRDefault="00D763FE" w:rsidP="00D763FE">
      <w:pPr>
        <w:bidi/>
        <w:spacing w:after="0" w:line="240" w:lineRule="auto"/>
        <w:rPr>
          <w:rFonts w:eastAsia="Times New Roman"/>
          <w:b/>
          <w:bCs/>
          <w:rtl/>
          <w:lang w:val="en-GB"/>
        </w:rPr>
      </w:pPr>
    </w:p>
    <w:p w14:paraId="5BE0F529" w14:textId="77777777" w:rsidR="000335B2" w:rsidRDefault="000335B2" w:rsidP="000335B2">
      <w:pPr>
        <w:bidi/>
        <w:spacing w:after="0" w:line="240" w:lineRule="auto"/>
        <w:rPr>
          <w:rFonts w:eastAsia="Times New Roman"/>
          <w:b/>
          <w:bCs/>
          <w:rtl/>
          <w:lang w:val="en-GB"/>
        </w:rPr>
      </w:pPr>
    </w:p>
    <w:p w14:paraId="477DF2DF" w14:textId="77777777" w:rsidR="000335B2" w:rsidRDefault="000335B2" w:rsidP="000335B2">
      <w:pPr>
        <w:bidi/>
        <w:spacing w:after="0" w:line="240" w:lineRule="auto"/>
        <w:rPr>
          <w:rFonts w:eastAsia="Times New Roman"/>
          <w:b/>
          <w:bCs/>
          <w:rtl/>
          <w:lang w:val="en-GB"/>
        </w:rPr>
      </w:pPr>
    </w:p>
    <w:p w14:paraId="702F0BA4" w14:textId="0E7C516C" w:rsidR="00B967D6" w:rsidRPr="00697832" w:rsidRDefault="00B967D6" w:rsidP="00AE693A">
      <w:pPr>
        <w:bidi/>
        <w:spacing w:after="0" w:line="240" w:lineRule="auto"/>
        <w:rPr>
          <w:rFonts w:eastAsia="Times New Roman"/>
          <w:b/>
          <w:bCs/>
          <w:rtl/>
          <w:lang w:val="en-GB"/>
        </w:rPr>
      </w:pPr>
    </w:p>
    <w:p w14:paraId="75CE1D96" w14:textId="5BF8BB1C" w:rsidR="00FB25C8" w:rsidRPr="00697832" w:rsidRDefault="00FB25C8" w:rsidP="006902EB">
      <w:pPr>
        <w:bidi/>
        <w:spacing w:after="0" w:line="240" w:lineRule="auto"/>
        <w:jc w:val="right"/>
        <w:rPr>
          <w:rFonts w:eastAsia="Times New Roman"/>
          <w:b/>
          <w:bCs/>
          <w:rtl/>
          <w:lang w:val="en-GB"/>
        </w:rPr>
      </w:pPr>
    </w:p>
    <w:p w14:paraId="7F51ED83" w14:textId="77777777" w:rsidR="00CD7402" w:rsidRPr="00697832" w:rsidRDefault="00CD7402" w:rsidP="00CD7402">
      <w:pPr>
        <w:bidi/>
        <w:spacing w:after="0" w:line="240" w:lineRule="auto"/>
        <w:rPr>
          <w:rFonts w:eastAsia="Times New Roman"/>
          <w:b/>
          <w:bCs/>
          <w:rtl/>
          <w:lang w:val="en-GB"/>
        </w:rPr>
      </w:pPr>
    </w:p>
    <w:p w14:paraId="0511BBB2" w14:textId="77777777" w:rsidR="00CD7402" w:rsidRPr="00697832" w:rsidRDefault="00CD7402" w:rsidP="00CD7402">
      <w:pPr>
        <w:bidi/>
        <w:spacing w:after="0" w:line="240" w:lineRule="auto"/>
        <w:rPr>
          <w:rFonts w:eastAsia="Times New Roman"/>
          <w:b/>
          <w:bCs/>
          <w:rtl/>
          <w:lang w:val="en-GB"/>
        </w:rPr>
      </w:pPr>
    </w:p>
    <w:p w14:paraId="5A9D46DB" w14:textId="77777777" w:rsidR="00553CEF" w:rsidRDefault="00553CEF" w:rsidP="00553CEF">
      <w:pPr>
        <w:bidi/>
        <w:spacing w:after="0" w:line="240" w:lineRule="auto"/>
        <w:rPr>
          <w:rFonts w:eastAsia="Times New Roman"/>
          <w:b/>
          <w:bCs/>
          <w:rtl/>
          <w:lang w:val="en-GB"/>
        </w:rPr>
      </w:pPr>
    </w:p>
    <w:p w14:paraId="61AF9568" w14:textId="77777777" w:rsidR="001F61F9" w:rsidRDefault="001F61F9" w:rsidP="001F61F9">
      <w:pPr>
        <w:bidi/>
        <w:spacing w:after="0" w:line="240" w:lineRule="auto"/>
        <w:rPr>
          <w:rFonts w:eastAsia="Times New Roman"/>
          <w:b/>
          <w:bCs/>
          <w:rtl/>
          <w:lang w:val="en-GB"/>
        </w:rPr>
      </w:pPr>
    </w:p>
    <w:p w14:paraId="2DEF3CFE" w14:textId="77777777" w:rsidR="001F61F9" w:rsidRDefault="001F61F9" w:rsidP="001F61F9">
      <w:pPr>
        <w:bidi/>
        <w:spacing w:after="0" w:line="240" w:lineRule="auto"/>
        <w:rPr>
          <w:rFonts w:eastAsia="Times New Roman"/>
          <w:b/>
          <w:bCs/>
          <w:rtl/>
          <w:lang w:val="en-GB"/>
        </w:rPr>
      </w:pPr>
    </w:p>
    <w:p w14:paraId="7D9F7D06" w14:textId="77777777" w:rsidR="001F61F9" w:rsidRDefault="001F61F9" w:rsidP="001F61F9">
      <w:pPr>
        <w:bidi/>
        <w:spacing w:after="0" w:line="240" w:lineRule="auto"/>
        <w:rPr>
          <w:rFonts w:eastAsia="Times New Roman"/>
          <w:b/>
          <w:bCs/>
          <w:rtl/>
          <w:lang w:val="en-GB"/>
        </w:rPr>
      </w:pPr>
    </w:p>
    <w:p w14:paraId="256F0186" w14:textId="77777777" w:rsidR="001F61F9" w:rsidRDefault="001F61F9" w:rsidP="001F61F9">
      <w:pPr>
        <w:bidi/>
        <w:spacing w:after="0" w:line="240" w:lineRule="auto"/>
        <w:rPr>
          <w:rFonts w:eastAsia="Times New Roman"/>
          <w:b/>
          <w:bCs/>
          <w:rtl/>
          <w:lang w:val="en-GB"/>
        </w:rPr>
      </w:pPr>
    </w:p>
    <w:p w14:paraId="7FABE40E" w14:textId="77777777" w:rsidR="00CD7402" w:rsidRDefault="00CD7402" w:rsidP="00CD7402">
      <w:pPr>
        <w:bidi/>
        <w:spacing w:after="0" w:line="240" w:lineRule="auto"/>
        <w:rPr>
          <w:rFonts w:eastAsia="Times New Roman"/>
          <w:b/>
          <w:bCs/>
          <w:rtl/>
          <w:lang w:val="en-GB"/>
        </w:rPr>
      </w:pPr>
    </w:p>
    <w:p w14:paraId="019A7108" w14:textId="0B9725BD" w:rsidR="0039192C" w:rsidRDefault="00433278" w:rsidP="0039192C">
      <w:pPr>
        <w:bidi/>
        <w:spacing w:after="0" w:line="240" w:lineRule="auto"/>
        <w:rPr>
          <w:rFonts w:eastAsia="Times New Roman"/>
          <w:b/>
          <w:bCs/>
          <w:lang w:val="en-GB"/>
        </w:rPr>
      </w:pPr>
      <w:r>
        <w:rPr>
          <w:rFonts w:eastAsia="Times New Roman" w:hint="cs"/>
          <w:b/>
          <w:bCs/>
          <w:rtl/>
          <w:lang w:val="en-GB"/>
        </w:rPr>
        <w:t>ثانيا: المرجعية وجداول الكميات:</w:t>
      </w:r>
    </w:p>
    <w:tbl>
      <w:tblPr>
        <w:tblW w:w="10554" w:type="dxa"/>
        <w:tblLook w:val="04A0" w:firstRow="1" w:lastRow="0" w:firstColumn="1" w:lastColumn="0" w:noHBand="0" w:noVBand="1"/>
      </w:tblPr>
      <w:tblGrid>
        <w:gridCol w:w="760"/>
        <w:gridCol w:w="4600"/>
        <w:gridCol w:w="1823"/>
        <w:gridCol w:w="991"/>
        <w:gridCol w:w="1300"/>
        <w:gridCol w:w="1080"/>
      </w:tblGrid>
      <w:tr w:rsidR="00605E4D" w:rsidRPr="00605E4D" w14:paraId="6C2EBEDC" w14:textId="77777777" w:rsidTr="007F41A9">
        <w:trPr>
          <w:trHeight w:val="600"/>
        </w:trPr>
        <w:tc>
          <w:tcPr>
            <w:tcW w:w="760" w:type="dxa"/>
            <w:tcBorders>
              <w:top w:val="single" w:sz="4" w:space="0" w:color="auto"/>
              <w:left w:val="single" w:sz="4" w:space="0" w:color="auto"/>
              <w:bottom w:val="single" w:sz="4" w:space="0" w:color="auto"/>
              <w:right w:val="single" w:sz="4" w:space="0" w:color="auto"/>
            </w:tcBorders>
            <w:shd w:val="clear" w:color="auto" w:fill="FABF8F"/>
            <w:vAlign w:val="center"/>
            <w:hideMark/>
          </w:tcPr>
          <w:p w14:paraId="4E7A0747" w14:textId="77777777" w:rsidR="00605E4D" w:rsidRPr="00605E4D" w:rsidRDefault="00605E4D" w:rsidP="00605E4D">
            <w:pPr>
              <w:spacing w:after="0" w:line="240" w:lineRule="auto"/>
              <w:jc w:val="center"/>
              <w:rPr>
                <w:rFonts w:ascii="Georgia" w:eastAsia="Times New Roman" w:hAnsi="Georgia" w:cs="Calibri"/>
                <w:b/>
                <w:bCs/>
                <w:sz w:val="24"/>
                <w:szCs w:val="24"/>
              </w:rPr>
            </w:pPr>
            <w:r w:rsidRPr="00605E4D">
              <w:rPr>
                <w:rFonts w:ascii="Georgia" w:eastAsia="Times New Roman" w:hAnsi="Georgia" w:cs="Calibri"/>
                <w:b/>
                <w:bCs/>
                <w:sz w:val="24"/>
                <w:szCs w:val="24"/>
              </w:rPr>
              <w:t>#</w:t>
            </w:r>
          </w:p>
        </w:tc>
        <w:tc>
          <w:tcPr>
            <w:tcW w:w="4600" w:type="dxa"/>
            <w:tcBorders>
              <w:top w:val="single" w:sz="4" w:space="0" w:color="auto"/>
              <w:left w:val="nil"/>
              <w:bottom w:val="single" w:sz="4" w:space="0" w:color="auto"/>
              <w:right w:val="single" w:sz="4" w:space="0" w:color="auto"/>
            </w:tcBorders>
            <w:shd w:val="clear" w:color="auto" w:fill="FABF8F"/>
            <w:noWrap/>
            <w:vAlign w:val="center"/>
            <w:hideMark/>
          </w:tcPr>
          <w:p w14:paraId="3A761658" w14:textId="77777777" w:rsidR="00605E4D" w:rsidRPr="00605E4D" w:rsidRDefault="00605E4D" w:rsidP="00605E4D">
            <w:pPr>
              <w:spacing w:after="0" w:line="240" w:lineRule="auto"/>
              <w:jc w:val="center"/>
              <w:rPr>
                <w:rFonts w:ascii="Georgia" w:eastAsia="Times New Roman" w:hAnsi="Georgia" w:cs="Calibri"/>
                <w:b/>
                <w:bCs/>
                <w:sz w:val="24"/>
                <w:szCs w:val="24"/>
              </w:rPr>
            </w:pPr>
            <w:r w:rsidRPr="00605E4D">
              <w:rPr>
                <w:rFonts w:ascii="Georgia" w:eastAsia="Times New Roman" w:hAnsi="Georgia" w:cs="Calibri"/>
                <w:b/>
                <w:bCs/>
                <w:sz w:val="24"/>
                <w:szCs w:val="24"/>
              </w:rPr>
              <w:t>Description</w:t>
            </w:r>
          </w:p>
        </w:tc>
        <w:tc>
          <w:tcPr>
            <w:tcW w:w="1823" w:type="dxa"/>
            <w:tcBorders>
              <w:top w:val="single" w:sz="4" w:space="0" w:color="auto"/>
              <w:left w:val="nil"/>
              <w:bottom w:val="single" w:sz="4" w:space="0" w:color="auto"/>
              <w:right w:val="single" w:sz="4" w:space="0" w:color="auto"/>
            </w:tcBorders>
            <w:shd w:val="clear" w:color="auto" w:fill="FABF8F"/>
            <w:noWrap/>
            <w:vAlign w:val="center"/>
            <w:hideMark/>
          </w:tcPr>
          <w:p w14:paraId="5F4408DB" w14:textId="77777777" w:rsidR="00605E4D" w:rsidRPr="00605E4D" w:rsidRDefault="00605E4D" w:rsidP="00605E4D">
            <w:pPr>
              <w:spacing w:after="0" w:line="240" w:lineRule="auto"/>
              <w:jc w:val="center"/>
              <w:rPr>
                <w:rFonts w:ascii="Georgia" w:eastAsia="Times New Roman" w:hAnsi="Georgia" w:cs="Calibri"/>
                <w:b/>
                <w:bCs/>
                <w:sz w:val="24"/>
                <w:szCs w:val="24"/>
              </w:rPr>
            </w:pPr>
            <w:r w:rsidRPr="00605E4D">
              <w:rPr>
                <w:rFonts w:ascii="Georgia" w:eastAsia="Times New Roman" w:hAnsi="Georgia" w:cs="Calibri"/>
                <w:b/>
                <w:bCs/>
                <w:sz w:val="24"/>
                <w:szCs w:val="24"/>
              </w:rPr>
              <w:t>unit</w:t>
            </w:r>
          </w:p>
        </w:tc>
        <w:tc>
          <w:tcPr>
            <w:tcW w:w="991" w:type="dxa"/>
            <w:tcBorders>
              <w:top w:val="single" w:sz="4" w:space="0" w:color="auto"/>
              <w:left w:val="nil"/>
              <w:bottom w:val="single" w:sz="4" w:space="0" w:color="auto"/>
              <w:right w:val="single" w:sz="4" w:space="0" w:color="auto"/>
            </w:tcBorders>
            <w:shd w:val="clear" w:color="auto" w:fill="FABF8F"/>
            <w:noWrap/>
            <w:vAlign w:val="center"/>
            <w:hideMark/>
          </w:tcPr>
          <w:p w14:paraId="5014A00F" w14:textId="3914E279" w:rsidR="00605E4D" w:rsidRPr="00605E4D" w:rsidRDefault="00DF5755" w:rsidP="00605E4D">
            <w:pPr>
              <w:spacing w:after="0" w:line="240" w:lineRule="auto"/>
              <w:jc w:val="center"/>
              <w:rPr>
                <w:rFonts w:ascii="Georgia" w:eastAsia="Times New Roman" w:hAnsi="Georgia" w:cs="Calibri"/>
                <w:b/>
                <w:bCs/>
                <w:sz w:val="24"/>
                <w:szCs w:val="24"/>
              </w:rPr>
            </w:pPr>
            <w:r>
              <w:rPr>
                <w:rFonts w:ascii="Georgia" w:eastAsia="Times New Roman" w:hAnsi="Georgia" w:cs="Calibri"/>
                <w:b/>
                <w:bCs/>
                <w:sz w:val="24"/>
                <w:szCs w:val="24"/>
              </w:rPr>
              <w:t>QTY</w:t>
            </w:r>
          </w:p>
        </w:tc>
        <w:tc>
          <w:tcPr>
            <w:tcW w:w="1300" w:type="dxa"/>
            <w:tcBorders>
              <w:top w:val="single" w:sz="4" w:space="0" w:color="auto"/>
              <w:left w:val="nil"/>
              <w:bottom w:val="single" w:sz="4" w:space="0" w:color="auto"/>
              <w:right w:val="single" w:sz="4" w:space="0" w:color="auto"/>
            </w:tcBorders>
            <w:shd w:val="clear" w:color="auto" w:fill="FABF8F"/>
            <w:noWrap/>
            <w:vAlign w:val="center"/>
            <w:hideMark/>
          </w:tcPr>
          <w:p w14:paraId="424D4BDF" w14:textId="54311F2B" w:rsidR="00605E4D" w:rsidRPr="00605E4D" w:rsidRDefault="00DF5755" w:rsidP="00605E4D">
            <w:pPr>
              <w:spacing w:after="0" w:line="240" w:lineRule="auto"/>
              <w:jc w:val="center"/>
              <w:rPr>
                <w:rFonts w:ascii="Georgia" w:eastAsia="Times New Roman" w:hAnsi="Georgia" w:cs="Calibri"/>
                <w:b/>
                <w:bCs/>
                <w:sz w:val="24"/>
                <w:szCs w:val="24"/>
              </w:rPr>
            </w:pPr>
            <w:r w:rsidRPr="00DF5755">
              <w:rPr>
                <w:rFonts w:ascii="Georgia" w:eastAsia="Times New Roman" w:hAnsi="Georgia" w:cs="Calibri"/>
                <w:b/>
                <w:bCs/>
                <w:sz w:val="24"/>
                <w:szCs w:val="24"/>
              </w:rPr>
              <w:t>unit cost in SDGs</w:t>
            </w:r>
          </w:p>
        </w:tc>
        <w:tc>
          <w:tcPr>
            <w:tcW w:w="1080" w:type="dxa"/>
            <w:tcBorders>
              <w:top w:val="single" w:sz="4" w:space="0" w:color="auto"/>
              <w:left w:val="nil"/>
              <w:bottom w:val="single" w:sz="4" w:space="0" w:color="auto"/>
              <w:right w:val="single" w:sz="4" w:space="0" w:color="auto"/>
            </w:tcBorders>
            <w:shd w:val="clear" w:color="auto" w:fill="FABF8F"/>
            <w:vAlign w:val="center"/>
            <w:hideMark/>
          </w:tcPr>
          <w:p w14:paraId="2A647D7C" w14:textId="77777777" w:rsidR="00605E4D" w:rsidRPr="00605E4D" w:rsidRDefault="00605E4D" w:rsidP="00605E4D">
            <w:pPr>
              <w:spacing w:after="0" w:line="240" w:lineRule="auto"/>
              <w:jc w:val="center"/>
              <w:rPr>
                <w:rFonts w:ascii="Georgia" w:eastAsia="Times New Roman" w:hAnsi="Georgia" w:cs="Calibri"/>
                <w:b/>
                <w:bCs/>
                <w:sz w:val="24"/>
                <w:szCs w:val="24"/>
              </w:rPr>
            </w:pPr>
            <w:r w:rsidRPr="00605E4D">
              <w:rPr>
                <w:rFonts w:ascii="Georgia" w:eastAsia="Times New Roman" w:hAnsi="Georgia" w:cs="Calibri"/>
                <w:b/>
                <w:bCs/>
                <w:sz w:val="24"/>
                <w:szCs w:val="24"/>
              </w:rPr>
              <w:t>total cost in SDG</w:t>
            </w:r>
          </w:p>
        </w:tc>
      </w:tr>
      <w:tr w:rsidR="0095162A" w:rsidRPr="00605E4D" w14:paraId="130BF41E" w14:textId="77777777" w:rsidTr="00F60692">
        <w:trPr>
          <w:trHeight w:val="4103"/>
        </w:trPr>
        <w:tc>
          <w:tcPr>
            <w:tcW w:w="760" w:type="dxa"/>
            <w:tcBorders>
              <w:top w:val="nil"/>
              <w:left w:val="single" w:sz="4" w:space="0" w:color="auto"/>
              <w:bottom w:val="single" w:sz="4" w:space="0" w:color="auto"/>
              <w:right w:val="single" w:sz="4" w:space="0" w:color="auto"/>
            </w:tcBorders>
            <w:noWrap/>
            <w:vAlign w:val="center"/>
            <w:hideMark/>
          </w:tcPr>
          <w:p w14:paraId="585CDC55" w14:textId="77777777" w:rsidR="0095162A" w:rsidRPr="00605E4D" w:rsidRDefault="0095162A" w:rsidP="0095162A">
            <w:pPr>
              <w:spacing w:after="0" w:line="240" w:lineRule="auto"/>
              <w:jc w:val="center"/>
              <w:rPr>
                <w:rFonts w:ascii="Georgia" w:eastAsia="Times New Roman" w:hAnsi="Georgia" w:cs="Calibri"/>
                <w:sz w:val="24"/>
                <w:szCs w:val="24"/>
              </w:rPr>
            </w:pPr>
            <w:r w:rsidRPr="00605E4D">
              <w:rPr>
                <w:rFonts w:ascii="Georgia" w:eastAsia="Times New Roman" w:hAnsi="Georgia" w:cs="Calibri"/>
                <w:sz w:val="24"/>
                <w:szCs w:val="24"/>
              </w:rPr>
              <w:t>1</w:t>
            </w:r>
          </w:p>
        </w:tc>
        <w:tc>
          <w:tcPr>
            <w:tcW w:w="4600" w:type="dxa"/>
            <w:tcBorders>
              <w:top w:val="single" w:sz="4" w:space="0" w:color="auto"/>
              <w:left w:val="single" w:sz="4" w:space="0" w:color="auto"/>
              <w:bottom w:val="single" w:sz="4" w:space="0" w:color="auto"/>
              <w:right w:val="single" w:sz="4" w:space="0" w:color="auto"/>
            </w:tcBorders>
            <w:hideMark/>
          </w:tcPr>
          <w:p w14:paraId="7D7D7D9F" w14:textId="57313864" w:rsidR="0095162A" w:rsidRPr="00827EDF" w:rsidRDefault="0095162A" w:rsidP="0095162A">
            <w:pPr>
              <w:spacing w:after="0" w:line="240" w:lineRule="auto"/>
              <w:rPr>
                <w:rFonts w:ascii="Georgia" w:eastAsia="Times New Roman" w:hAnsi="Georgia" w:cs="Calibri"/>
                <w:sz w:val="24"/>
                <w:szCs w:val="24"/>
              </w:rPr>
            </w:pPr>
            <w:r w:rsidRPr="001D5013">
              <w:t>Supply and install windows, size 1.20 × 1.20 m, with external frame made of 30 × 60 mm steel box section, 1 mm thick, and shutters made of 25 × 50 mm steel box section, 1 mm thick. Including good-quality steel sheet, upper ventilation opening, all necessary locks and fittings, and three coats of paint, complete in accordance with good workmanship and the instructions of the Supervising Engineer.</w:t>
            </w:r>
          </w:p>
        </w:tc>
        <w:tc>
          <w:tcPr>
            <w:tcW w:w="1823" w:type="dxa"/>
            <w:tcBorders>
              <w:top w:val="single" w:sz="4" w:space="0" w:color="auto"/>
              <w:left w:val="single" w:sz="4" w:space="0" w:color="auto"/>
              <w:bottom w:val="single" w:sz="4" w:space="0" w:color="auto"/>
              <w:right w:val="single" w:sz="4" w:space="0" w:color="auto"/>
            </w:tcBorders>
            <w:noWrap/>
            <w:hideMark/>
          </w:tcPr>
          <w:p w14:paraId="5249274F" w14:textId="5641C981" w:rsidR="0095162A" w:rsidRPr="00605E4D" w:rsidRDefault="0095162A" w:rsidP="0095162A">
            <w:pPr>
              <w:spacing w:after="0" w:line="240" w:lineRule="auto"/>
              <w:jc w:val="center"/>
              <w:rPr>
                <w:rFonts w:ascii="Georgia" w:eastAsia="Times New Roman" w:hAnsi="Georgia" w:cs="Calibri"/>
                <w:sz w:val="24"/>
                <w:szCs w:val="24"/>
              </w:rPr>
            </w:pPr>
            <w:r w:rsidRPr="001452B3">
              <w:t>No.</w:t>
            </w:r>
          </w:p>
        </w:tc>
        <w:tc>
          <w:tcPr>
            <w:tcW w:w="991" w:type="dxa"/>
            <w:tcBorders>
              <w:top w:val="nil"/>
              <w:left w:val="nil"/>
              <w:bottom w:val="single" w:sz="4" w:space="0" w:color="auto"/>
              <w:right w:val="single" w:sz="4" w:space="0" w:color="auto"/>
            </w:tcBorders>
            <w:noWrap/>
            <w:hideMark/>
          </w:tcPr>
          <w:p w14:paraId="5B75E6ED" w14:textId="6A0A1FB7" w:rsidR="0095162A" w:rsidRPr="00605E4D" w:rsidRDefault="0095162A" w:rsidP="0095162A">
            <w:pPr>
              <w:spacing w:after="0" w:line="240" w:lineRule="auto"/>
              <w:jc w:val="center"/>
              <w:rPr>
                <w:rFonts w:ascii="Georgia" w:eastAsia="Times New Roman" w:hAnsi="Georgia" w:cs="Calibri"/>
                <w:sz w:val="24"/>
                <w:szCs w:val="24"/>
              </w:rPr>
            </w:pPr>
            <w:r w:rsidRPr="00D43717">
              <w:t>8.00</w:t>
            </w:r>
          </w:p>
        </w:tc>
        <w:tc>
          <w:tcPr>
            <w:tcW w:w="1300" w:type="dxa"/>
            <w:tcBorders>
              <w:top w:val="single" w:sz="4" w:space="0" w:color="auto"/>
              <w:left w:val="nil"/>
              <w:bottom w:val="single" w:sz="4" w:space="0" w:color="auto"/>
              <w:right w:val="single" w:sz="4" w:space="0" w:color="auto"/>
            </w:tcBorders>
            <w:noWrap/>
            <w:hideMark/>
          </w:tcPr>
          <w:p w14:paraId="5528FB25" w14:textId="118902B5" w:rsidR="0095162A" w:rsidRPr="00605E4D" w:rsidRDefault="0095162A" w:rsidP="0095162A">
            <w:pPr>
              <w:spacing w:after="0" w:line="240" w:lineRule="auto"/>
              <w:jc w:val="center"/>
              <w:rPr>
                <w:rFonts w:ascii="Georgia" w:eastAsia="Times New Roman" w:hAnsi="Georgia" w:cs="Calibri"/>
                <w:sz w:val="24"/>
                <w:szCs w:val="24"/>
              </w:rPr>
            </w:pP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2037AD9C" w14:textId="77777777" w:rsidR="0095162A" w:rsidRPr="00605E4D" w:rsidRDefault="0095162A" w:rsidP="0095162A">
            <w:pPr>
              <w:spacing w:after="0" w:line="240" w:lineRule="auto"/>
              <w:jc w:val="center"/>
              <w:rPr>
                <w:rFonts w:ascii="Georgia" w:eastAsia="Times New Roman" w:hAnsi="Georgia" w:cs="Calibri"/>
                <w:sz w:val="24"/>
                <w:szCs w:val="24"/>
              </w:rPr>
            </w:pPr>
            <w:r w:rsidRPr="00605E4D">
              <w:rPr>
                <w:rFonts w:ascii="Georgia" w:eastAsia="Times New Roman" w:hAnsi="Georgia" w:cs="Calibri"/>
                <w:sz w:val="24"/>
                <w:szCs w:val="24"/>
              </w:rPr>
              <w:t xml:space="preserve">           -   </w:t>
            </w:r>
          </w:p>
        </w:tc>
      </w:tr>
      <w:tr w:rsidR="0095162A" w:rsidRPr="00605E4D" w14:paraId="69D68BBA" w14:textId="77777777" w:rsidTr="00F60692">
        <w:trPr>
          <w:trHeight w:val="4103"/>
        </w:trPr>
        <w:tc>
          <w:tcPr>
            <w:tcW w:w="760" w:type="dxa"/>
            <w:tcBorders>
              <w:top w:val="nil"/>
              <w:left w:val="single" w:sz="4" w:space="0" w:color="auto"/>
              <w:bottom w:val="single" w:sz="4" w:space="0" w:color="auto"/>
              <w:right w:val="single" w:sz="4" w:space="0" w:color="auto"/>
            </w:tcBorders>
            <w:noWrap/>
            <w:vAlign w:val="center"/>
          </w:tcPr>
          <w:p w14:paraId="3792C0CD" w14:textId="66BB42E6" w:rsidR="0095162A" w:rsidRPr="00605E4D" w:rsidRDefault="0095162A" w:rsidP="0095162A">
            <w:pPr>
              <w:spacing w:after="0" w:line="240" w:lineRule="auto"/>
              <w:jc w:val="center"/>
              <w:rPr>
                <w:rFonts w:ascii="Georgia" w:eastAsia="Times New Roman" w:hAnsi="Georgia" w:cs="Calibri"/>
                <w:sz w:val="24"/>
                <w:szCs w:val="24"/>
              </w:rPr>
            </w:pPr>
            <w:r>
              <w:rPr>
                <w:rFonts w:ascii="Georgia" w:eastAsia="Times New Roman" w:hAnsi="Georgia" w:cs="Calibri"/>
                <w:sz w:val="24"/>
                <w:szCs w:val="24"/>
              </w:rPr>
              <w:t>2</w:t>
            </w:r>
          </w:p>
        </w:tc>
        <w:tc>
          <w:tcPr>
            <w:tcW w:w="4600" w:type="dxa"/>
            <w:tcBorders>
              <w:top w:val="single" w:sz="4" w:space="0" w:color="auto"/>
              <w:left w:val="single" w:sz="4" w:space="0" w:color="auto"/>
              <w:bottom w:val="single" w:sz="4" w:space="0" w:color="auto"/>
              <w:right w:val="single" w:sz="4" w:space="0" w:color="auto"/>
            </w:tcBorders>
          </w:tcPr>
          <w:p w14:paraId="13FB55B0" w14:textId="164D2E9F" w:rsidR="0095162A" w:rsidRPr="00B60D74" w:rsidRDefault="0095162A" w:rsidP="0095162A">
            <w:pPr>
              <w:spacing w:after="0" w:line="240" w:lineRule="auto"/>
              <w:rPr>
                <w:rFonts w:ascii="Georgia" w:eastAsia="Times New Roman" w:hAnsi="Georgia" w:cs="Calibri"/>
                <w:sz w:val="24"/>
                <w:szCs w:val="24"/>
              </w:rPr>
            </w:pPr>
            <w:r w:rsidRPr="001D5013">
              <w:t>Supply and install doors, size 220 × 120 cm, with external frame made of 40 × 80 mm steel box section, 1 mm thick, and door leaves made of good-quality steel sheet. Including installation, locks, fittings and three coats of paint, complete in accordance with good workmanship and the instructions of the Supervising Engineer.</w:t>
            </w:r>
          </w:p>
        </w:tc>
        <w:tc>
          <w:tcPr>
            <w:tcW w:w="1823" w:type="dxa"/>
            <w:tcBorders>
              <w:top w:val="single" w:sz="4" w:space="0" w:color="auto"/>
              <w:left w:val="single" w:sz="4" w:space="0" w:color="auto"/>
              <w:bottom w:val="single" w:sz="4" w:space="0" w:color="auto"/>
              <w:right w:val="single" w:sz="4" w:space="0" w:color="auto"/>
            </w:tcBorders>
            <w:noWrap/>
          </w:tcPr>
          <w:p w14:paraId="2C12F2EB" w14:textId="34DC416A" w:rsidR="0095162A" w:rsidRDefault="0095162A" w:rsidP="0095162A">
            <w:pPr>
              <w:spacing w:after="0" w:line="240" w:lineRule="auto"/>
              <w:jc w:val="center"/>
              <w:rPr>
                <w:rFonts w:ascii="Georgia" w:eastAsia="Times New Roman" w:hAnsi="Georgia" w:cs="Calibri"/>
                <w:sz w:val="24"/>
                <w:szCs w:val="24"/>
              </w:rPr>
            </w:pPr>
            <w:r w:rsidRPr="001452B3">
              <w:t>No.</w:t>
            </w:r>
          </w:p>
        </w:tc>
        <w:tc>
          <w:tcPr>
            <w:tcW w:w="991" w:type="dxa"/>
            <w:tcBorders>
              <w:top w:val="nil"/>
              <w:left w:val="nil"/>
              <w:bottom w:val="single" w:sz="4" w:space="0" w:color="auto"/>
              <w:right w:val="single" w:sz="4" w:space="0" w:color="auto"/>
            </w:tcBorders>
            <w:noWrap/>
          </w:tcPr>
          <w:p w14:paraId="6DFDDAC4" w14:textId="216FAC8A" w:rsidR="0095162A" w:rsidRPr="00605E4D" w:rsidRDefault="0095162A" w:rsidP="0095162A">
            <w:pPr>
              <w:spacing w:after="0" w:line="240" w:lineRule="auto"/>
              <w:jc w:val="center"/>
              <w:rPr>
                <w:rFonts w:ascii="Georgia" w:eastAsia="Times New Roman" w:hAnsi="Georgia" w:cs="Calibri"/>
                <w:sz w:val="24"/>
                <w:szCs w:val="24"/>
              </w:rPr>
            </w:pPr>
            <w:r w:rsidRPr="00D43717">
              <w:t>2.00</w:t>
            </w:r>
          </w:p>
        </w:tc>
        <w:tc>
          <w:tcPr>
            <w:tcW w:w="1300" w:type="dxa"/>
            <w:tcBorders>
              <w:top w:val="single" w:sz="4" w:space="0" w:color="auto"/>
              <w:left w:val="nil"/>
              <w:bottom w:val="single" w:sz="4" w:space="0" w:color="auto"/>
              <w:right w:val="single" w:sz="4" w:space="0" w:color="auto"/>
            </w:tcBorders>
            <w:noWrap/>
          </w:tcPr>
          <w:p w14:paraId="3EBE704A" w14:textId="77777777" w:rsidR="0095162A" w:rsidRPr="00605E4D" w:rsidRDefault="0095162A" w:rsidP="0095162A">
            <w:pPr>
              <w:spacing w:after="0" w:line="240" w:lineRule="auto"/>
              <w:jc w:val="center"/>
              <w:rPr>
                <w:rFonts w:ascii="Georgia" w:eastAsia="Times New Roman" w:hAnsi="Georgia" w:cs="Calibri"/>
                <w:sz w:val="24"/>
                <w:szCs w:val="24"/>
              </w:rPr>
            </w:pPr>
          </w:p>
        </w:tc>
        <w:tc>
          <w:tcPr>
            <w:tcW w:w="1080" w:type="dxa"/>
            <w:tcBorders>
              <w:top w:val="single" w:sz="4" w:space="0" w:color="auto"/>
              <w:left w:val="single" w:sz="4" w:space="0" w:color="auto"/>
              <w:bottom w:val="single" w:sz="4" w:space="0" w:color="auto"/>
              <w:right w:val="single" w:sz="4" w:space="0" w:color="auto"/>
            </w:tcBorders>
            <w:noWrap/>
            <w:vAlign w:val="center"/>
          </w:tcPr>
          <w:p w14:paraId="2AE68DB1" w14:textId="77777777" w:rsidR="0095162A" w:rsidRPr="00605E4D" w:rsidRDefault="0095162A" w:rsidP="0095162A">
            <w:pPr>
              <w:spacing w:after="0" w:line="240" w:lineRule="auto"/>
              <w:jc w:val="center"/>
              <w:rPr>
                <w:rFonts w:ascii="Georgia" w:eastAsia="Times New Roman" w:hAnsi="Georgia" w:cs="Calibri"/>
                <w:sz w:val="24"/>
                <w:szCs w:val="24"/>
              </w:rPr>
            </w:pPr>
          </w:p>
        </w:tc>
      </w:tr>
      <w:tr w:rsidR="0095162A" w:rsidRPr="00605E4D" w14:paraId="2C34753E" w14:textId="77777777" w:rsidTr="00F60692">
        <w:trPr>
          <w:trHeight w:val="4103"/>
        </w:trPr>
        <w:tc>
          <w:tcPr>
            <w:tcW w:w="760" w:type="dxa"/>
            <w:tcBorders>
              <w:top w:val="nil"/>
              <w:left w:val="single" w:sz="4" w:space="0" w:color="auto"/>
              <w:bottom w:val="single" w:sz="4" w:space="0" w:color="auto"/>
              <w:right w:val="single" w:sz="4" w:space="0" w:color="auto"/>
            </w:tcBorders>
            <w:noWrap/>
            <w:vAlign w:val="center"/>
          </w:tcPr>
          <w:p w14:paraId="26DCB083" w14:textId="73828FC8" w:rsidR="0095162A" w:rsidRDefault="0095162A" w:rsidP="0095162A">
            <w:pPr>
              <w:spacing w:after="0" w:line="240" w:lineRule="auto"/>
              <w:jc w:val="center"/>
              <w:rPr>
                <w:rFonts w:ascii="Georgia" w:eastAsia="Times New Roman" w:hAnsi="Georgia" w:cs="Calibri"/>
                <w:sz w:val="24"/>
                <w:szCs w:val="24"/>
              </w:rPr>
            </w:pPr>
            <w:r>
              <w:rPr>
                <w:rFonts w:ascii="Georgia" w:eastAsia="Times New Roman" w:hAnsi="Georgia" w:cs="Calibri"/>
                <w:sz w:val="24"/>
                <w:szCs w:val="24"/>
              </w:rPr>
              <w:lastRenderedPageBreak/>
              <w:t>3</w:t>
            </w:r>
          </w:p>
        </w:tc>
        <w:tc>
          <w:tcPr>
            <w:tcW w:w="4600" w:type="dxa"/>
            <w:tcBorders>
              <w:top w:val="single" w:sz="4" w:space="0" w:color="auto"/>
              <w:left w:val="single" w:sz="4" w:space="0" w:color="auto"/>
              <w:bottom w:val="single" w:sz="4" w:space="0" w:color="auto"/>
              <w:right w:val="single" w:sz="4" w:space="0" w:color="auto"/>
            </w:tcBorders>
          </w:tcPr>
          <w:p w14:paraId="7B6C6907" w14:textId="2A023885" w:rsidR="0095162A" w:rsidRPr="00024E80" w:rsidRDefault="0095162A" w:rsidP="0095162A">
            <w:pPr>
              <w:spacing w:after="0" w:line="240" w:lineRule="auto"/>
              <w:jc w:val="center"/>
              <w:rPr>
                <w:rFonts w:ascii="Georgia" w:eastAsia="Times New Roman" w:hAnsi="Georgia" w:cs="Calibri"/>
                <w:sz w:val="24"/>
                <w:szCs w:val="24"/>
                <w:rtl/>
                <w:lang w:val="en-GB"/>
              </w:rPr>
            </w:pPr>
            <w:r w:rsidRPr="001D5013">
              <w:t>Supply materials and cast 100 mm thick plain concrete floor slab using a 1:3:6 concrete mix, including compaction, leveling and water curing for 7 days, complete in accordance with good workmanship and the instructions of the Supervising Engineer.</w:t>
            </w:r>
          </w:p>
        </w:tc>
        <w:tc>
          <w:tcPr>
            <w:tcW w:w="1823" w:type="dxa"/>
            <w:tcBorders>
              <w:top w:val="single" w:sz="4" w:space="0" w:color="auto"/>
              <w:left w:val="single" w:sz="4" w:space="0" w:color="auto"/>
              <w:bottom w:val="single" w:sz="4" w:space="0" w:color="auto"/>
              <w:right w:val="single" w:sz="4" w:space="0" w:color="auto"/>
            </w:tcBorders>
            <w:noWrap/>
          </w:tcPr>
          <w:p w14:paraId="090630C6" w14:textId="00C65A66" w:rsidR="0095162A" w:rsidRPr="00C96122" w:rsidRDefault="0095162A" w:rsidP="0095162A">
            <w:pPr>
              <w:spacing w:after="0" w:line="240" w:lineRule="auto"/>
              <w:jc w:val="center"/>
              <w:rPr>
                <w:rFonts w:ascii="Georgia" w:eastAsia="Times New Roman" w:hAnsi="Georgia" w:cs="Calibri"/>
                <w:sz w:val="24"/>
                <w:szCs w:val="24"/>
                <w:rtl/>
              </w:rPr>
            </w:pPr>
            <w:r w:rsidRPr="001452B3">
              <w:t>m²</w:t>
            </w:r>
          </w:p>
        </w:tc>
        <w:tc>
          <w:tcPr>
            <w:tcW w:w="991" w:type="dxa"/>
            <w:tcBorders>
              <w:top w:val="nil"/>
              <w:left w:val="nil"/>
              <w:bottom w:val="single" w:sz="4" w:space="0" w:color="auto"/>
              <w:right w:val="single" w:sz="4" w:space="0" w:color="auto"/>
            </w:tcBorders>
            <w:noWrap/>
          </w:tcPr>
          <w:p w14:paraId="4D89DFE4" w14:textId="543AE3AD" w:rsidR="0095162A" w:rsidRDefault="0095162A" w:rsidP="0095162A">
            <w:pPr>
              <w:spacing w:after="0" w:line="240" w:lineRule="auto"/>
              <w:jc w:val="center"/>
              <w:rPr>
                <w:rFonts w:ascii="Georgia" w:eastAsia="Times New Roman" w:hAnsi="Georgia" w:cs="Calibri"/>
                <w:sz w:val="24"/>
                <w:szCs w:val="24"/>
              </w:rPr>
            </w:pPr>
            <w:r w:rsidRPr="00D43717">
              <w:t>121.00</w:t>
            </w:r>
          </w:p>
        </w:tc>
        <w:tc>
          <w:tcPr>
            <w:tcW w:w="1300" w:type="dxa"/>
            <w:tcBorders>
              <w:top w:val="single" w:sz="4" w:space="0" w:color="auto"/>
              <w:left w:val="nil"/>
              <w:bottom w:val="single" w:sz="4" w:space="0" w:color="auto"/>
              <w:right w:val="single" w:sz="4" w:space="0" w:color="auto"/>
            </w:tcBorders>
            <w:noWrap/>
          </w:tcPr>
          <w:p w14:paraId="3D5EFE00" w14:textId="77777777" w:rsidR="0095162A" w:rsidRPr="00605E4D" w:rsidRDefault="0095162A" w:rsidP="0095162A">
            <w:pPr>
              <w:spacing w:after="0" w:line="240" w:lineRule="auto"/>
              <w:jc w:val="center"/>
              <w:rPr>
                <w:rFonts w:ascii="Georgia" w:eastAsia="Times New Roman" w:hAnsi="Georgia" w:cs="Calibri"/>
                <w:sz w:val="24"/>
                <w:szCs w:val="24"/>
              </w:rPr>
            </w:pPr>
          </w:p>
        </w:tc>
        <w:tc>
          <w:tcPr>
            <w:tcW w:w="1080" w:type="dxa"/>
            <w:tcBorders>
              <w:top w:val="single" w:sz="4" w:space="0" w:color="auto"/>
              <w:left w:val="single" w:sz="4" w:space="0" w:color="auto"/>
              <w:bottom w:val="single" w:sz="4" w:space="0" w:color="auto"/>
              <w:right w:val="single" w:sz="4" w:space="0" w:color="auto"/>
            </w:tcBorders>
            <w:noWrap/>
            <w:vAlign w:val="center"/>
          </w:tcPr>
          <w:p w14:paraId="00432D7B" w14:textId="77777777" w:rsidR="0095162A" w:rsidRPr="00605E4D" w:rsidRDefault="0095162A" w:rsidP="0095162A">
            <w:pPr>
              <w:spacing w:after="0" w:line="240" w:lineRule="auto"/>
              <w:jc w:val="center"/>
              <w:rPr>
                <w:rFonts w:ascii="Georgia" w:eastAsia="Times New Roman" w:hAnsi="Georgia" w:cs="Calibri"/>
                <w:sz w:val="24"/>
                <w:szCs w:val="24"/>
              </w:rPr>
            </w:pPr>
          </w:p>
        </w:tc>
      </w:tr>
      <w:tr w:rsidR="0095162A" w:rsidRPr="00605E4D" w14:paraId="5C4FCEB6" w14:textId="77777777" w:rsidTr="00F60692">
        <w:trPr>
          <w:trHeight w:val="4103"/>
        </w:trPr>
        <w:tc>
          <w:tcPr>
            <w:tcW w:w="760" w:type="dxa"/>
            <w:tcBorders>
              <w:top w:val="nil"/>
              <w:left w:val="single" w:sz="4" w:space="0" w:color="auto"/>
              <w:bottom w:val="single" w:sz="4" w:space="0" w:color="auto"/>
              <w:right w:val="single" w:sz="4" w:space="0" w:color="auto"/>
            </w:tcBorders>
            <w:noWrap/>
            <w:vAlign w:val="center"/>
          </w:tcPr>
          <w:p w14:paraId="3414A085" w14:textId="7CB9F79A" w:rsidR="0095162A" w:rsidRDefault="0095162A" w:rsidP="0095162A">
            <w:pPr>
              <w:spacing w:after="0" w:line="240" w:lineRule="auto"/>
              <w:jc w:val="center"/>
              <w:rPr>
                <w:rFonts w:ascii="Georgia" w:eastAsia="Times New Roman" w:hAnsi="Georgia" w:cs="Calibri"/>
                <w:sz w:val="24"/>
                <w:szCs w:val="24"/>
              </w:rPr>
            </w:pPr>
            <w:r>
              <w:rPr>
                <w:rFonts w:ascii="Georgia" w:eastAsia="Times New Roman" w:hAnsi="Georgia" w:cs="Calibri" w:hint="cs"/>
                <w:sz w:val="24"/>
                <w:szCs w:val="24"/>
                <w:rtl/>
              </w:rPr>
              <w:t>4</w:t>
            </w:r>
          </w:p>
        </w:tc>
        <w:tc>
          <w:tcPr>
            <w:tcW w:w="4600" w:type="dxa"/>
            <w:tcBorders>
              <w:top w:val="single" w:sz="4" w:space="0" w:color="auto"/>
              <w:left w:val="single" w:sz="4" w:space="0" w:color="auto"/>
              <w:bottom w:val="single" w:sz="4" w:space="0" w:color="auto"/>
              <w:right w:val="single" w:sz="4" w:space="0" w:color="auto"/>
            </w:tcBorders>
          </w:tcPr>
          <w:p w14:paraId="165ECAC9" w14:textId="02DF07EA" w:rsidR="0095162A" w:rsidRPr="00D205A2" w:rsidRDefault="0095162A" w:rsidP="0095162A">
            <w:pPr>
              <w:spacing w:after="0" w:line="240" w:lineRule="auto"/>
              <w:rPr>
                <w:rFonts w:ascii="Georgia" w:eastAsia="Times New Roman" w:hAnsi="Georgia" w:cs="Calibri"/>
                <w:sz w:val="24"/>
                <w:szCs w:val="24"/>
                <w:rtl/>
              </w:rPr>
            </w:pPr>
            <w:r w:rsidRPr="001D5013">
              <w:t>Supply materials and apply 20 mm thick cement plaster using a 1:8 cement-sand mix, including all necessary repair work, complete in accordance with good workmanship and the instructions of the Supervising Engineer.</w:t>
            </w:r>
          </w:p>
        </w:tc>
        <w:tc>
          <w:tcPr>
            <w:tcW w:w="1823" w:type="dxa"/>
            <w:tcBorders>
              <w:top w:val="single" w:sz="4" w:space="0" w:color="auto"/>
              <w:left w:val="single" w:sz="4" w:space="0" w:color="auto"/>
              <w:bottom w:val="single" w:sz="4" w:space="0" w:color="auto"/>
              <w:right w:val="single" w:sz="4" w:space="0" w:color="auto"/>
            </w:tcBorders>
            <w:noWrap/>
          </w:tcPr>
          <w:p w14:paraId="4D964AE6" w14:textId="5486BB31" w:rsidR="0095162A" w:rsidRPr="00C96122" w:rsidRDefault="0095162A" w:rsidP="0095162A">
            <w:pPr>
              <w:spacing w:after="0" w:line="240" w:lineRule="auto"/>
              <w:jc w:val="center"/>
              <w:rPr>
                <w:rFonts w:ascii="Georgia" w:eastAsia="Times New Roman" w:hAnsi="Georgia" w:cs="Calibri"/>
                <w:sz w:val="24"/>
                <w:szCs w:val="24"/>
                <w:rtl/>
              </w:rPr>
            </w:pPr>
            <w:r w:rsidRPr="001452B3">
              <w:t>m²</w:t>
            </w:r>
          </w:p>
        </w:tc>
        <w:tc>
          <w:tcPr>
            <w:tcW w:w="991" w:type="dxa"/>
            <w:tcBorders>
              <w:top w:val="nil"/>
              <w:left w:val="nil"/>
              <w:bottom w:val="single" w:sz="4" w:space="0" w:color="auto"/>
              <w:right w:val="single" w:sz="4" w:space="0" w:color="auto"/>
            </w:tcBorders>
            <w:noWrap/>
          </w:tcPr>
          <w:p w14:paraId="19C43725" w14:textId="723D50DE" w:rsidR="0095162A" w:rsidRDefault="0095162A" w:rsidP="0095162A">
            <w:pPr>
              <w:spacing w:after="0" w:line="240" w:lineRule="auto"/>
              <w:jc w:val="center"/>
              <w:rPr>
                <w:rFonts w:ascii="Georgia" w:eastAsia="Times New Roman" w:hAnsi="Georgia" w:cs="Calibri"/>
                <w:sz w:val="24"/>
                <w:szCs w:val="24"/>
                <w:rtl/>
              </w:rPr>
            </w:pPr>
            <w:r w:rsidRPr="00D43717">
              <w:t>365.40</w:t>
            </w:r>
          </w:p>
        </w:tc>
        <w:tc>
          <w:tcPr>
            <w:tcW w:w="1300" w:type="dxa"/>
            <w:tcBorders>
              <w:top w:val="single" w:sz="4" w:space="0" w:color="auto"/>
              <w:left w:val="nil"/>
              <w:bottom w:val="single" w:sz="4" w:space="0" w:color="auto"/>
              <w:right w:val="single" w:sz="4" w:space="0" w:color="auto"/>
            </w:tcBorders>
            <w:noWrap/>
          </w:tcPr>
          <w:p w14:paraId="178434E6" w14:textId="77777777" w:rsidR="0095162A" w:rsidRPr="00605E4D" w:rsidRDefault="0095162A" w:rsidP="0095162A">
            <w:pPr>
              <w:spacing w:after="0" w:line="240" w:lineRule="auto"/>
              <w:jc w:val="center"/>
              <w:rPr>
                <w:rFonts w:ascii="Georgia" w:eastAsia="Times New Roman" w:hAnsi="Georgia" w:cs="Calibri"/>
                <w:sz w:val="24"/>
                <w:szCs w:val="24"/>
              </w:rPr>
            </w:pPr>
          </w:p>
        </w:tc>
        <w:tc>
          <w:tcPr>
            <w:tcW w:w="1080" w:type="dxa"/>
            <w:tcBorders>
              <w:top w:val="single" w:sz="4" w:space="0" w:color="auto"/>
              <w:left w:val="single" w:sz="4" w:space="0" w:color="auto"/>
              <w:bottom w:val="single" w:sz="4" w:space="0" w:color="auto"/>
              <w:right w:val="single" w:sz="4" w:space="0" w:color="auto"/>
            </w:tcBorders>
            <w:noWrap/>
            <w:vAlign w:val="center"/>
          </w:tcPr>
          <w:p w14:paraId="45EE26B5" w14:textId="77777777" w:rsidR="0095162A" w:rsidRPr="00605E4D" w:rsidRDefault="0095162A" w:rsidP="0095162A">
            <w:pPr>
              <w:spacing w:after="0" w:line="240" w:lineRule="auto"/>
              <w:jc w:val="center"/>
              <w:rPr>
                <w:rFonts w:ascii="Georgia" w:eastAsia="Times New Roman" w:hAnsi="Georgia" w:cs="Calibri"/>
                <w:sz w:val="24"/>
                <w:szCs w:val="24"/>
              </w:rPr>
            </w:pPr>
          </w:p>
        </w:tc>
      </w:tr>
      <w:tr w:rsidR="0095162A" w:rsidRPr="00605E4D" w14:paraId="05C04F55" w14:textId="77777777" w:rsidTr="00F60692">
        <w:trPr>
          <w:trHeight w:val="4103"/>
        </w:trPr>
        <w:tc>
          <w:tcPr>
            <w:tcW w:w="760" w:type="dxa"/>
            <w:tcBorders>
              <w:top w:val="nil"/>
              <w:left w:val="single" w:sz="4" w:space="0" w:color="auto"/>
              <w:bottom w:val="single" w:sz="4" w:space="0" w:color="auto"/>
              <w:right w:val="single" w:sz="4" w:space="0" w:color="auto"/>
            </w:tcBorders>
            <w:noWrap/>
            <w:vAlign w:val="center"/>
          </w:tcPr>
          <w:p w14:paraId="35001AE8" w14:textId="3DB01711" w:rsidR="0095162A" w:rsidRDefault="0095162A" w:rsidP="0095162A">
            <w:pPr>
              <w:spacing w:after="0" w:line="240" w:lineRule="auto"/>
              <w:jc w:val="center"/>
              <w:rPr>
                <w:rFonts w:ascii="Georgia" w:eastAsia="Times New Roman" w:hAnsi="Georgia" w:cs="Calibri"/>
                <w:sz w:val="24"/>
                <w:szCs w:val="24"/>
                <w:rtl/>
              </w:rPr>
            </w:pPr>
            <w:r>
              <w:rPr>
                <w:rFonts w:ascii="Georgia" w:eastAsia="Times New Roman" w:hAnsi="Georgia" w:cs="Calibri" w:hint="cs"/>
                <w:sz w:val="24"/>
                <w:szCs w:val="24"/>
                <w:rtl/>
              </w:rPr>
              <w:t>5</w:t>
            </w:r>
          </w:p>
        </w:tc>
        <w:tc>
          <w:tcPr>
            <w:tcW w:w="4600" w:type="dxa"/>
            <w:tcBorders>
              <w:top w:val="single" w:sz="4" w:space="0" w:color="auto"/>
              <w:left w:val="single" w:sz="4" w:space="0" w:color="auto"/>
              <w:bottom w:val="single" w:sz="4" w:space="0" w:color="auto"/>
              <w:right w:val="single" w:sz="4" w:space="0" w:color="auto"/>
            </w:tcBorders>
          </w:tcPr>
          <w:p w14:paraId="6014F6CB" w14:textId="34B0DB88" w:rsidR="0095162A" w:rsidRPr="00917DDC" w:rsidRDefault="0095162A" w:rsidP="0095162A">
            <w:pPr>
              <w:spacing w:after="0" w:line="240" w:lineRule="auto"/>
              <w:jc w:val="center"/>
              <w:rPr>
                <w:rFonts w:ascii="Georgia" w:eastAsia="Times New Roman" w:hAnsi="Georgia" w:cs="Calibri"/>
                <w:sz w:val="24"/>
                <w:szCs w:val="24"/>
              </w:rPr>
            </w:pPr>
            <w:r w:rsidRPr="001D5013">
              <w:t>Supply materials and paint the classrooms internally with Parasitic/Silk-type paint, three coats, including surface preparation, undercoat, proper sanding and finishing, complete in accordance with good workmanship and the instructions of the Supervising Engineer.</w:t>
            </w:r>
          </w:p>
        </w:tc>
        <w:tc>
          <w:tcPr>
            <w:tcW w:w="1823" w:type="dxa"/>
            <w:tcBorders>
              <w:top w:val="single" w:sz="4" w:space="0" w:color="auto"/>
              <w:left w:val="single" w:sz="4" w:space="0" w:color="auto"/>
              <w:bottom w:val="single" w:sz="4" w:space="0" w:color="auto"/>
              <w:right w:val="single" w:sz="4" w:space="0" w:color="auto"/>
            </w:tcBorders>
            <w:noWrap/>
          </w:tcPr>
          <w:p w14:paraId="1F4CB2A6" w14:textId="4FC83339" w:rsidR="0095162A" w:rsidRPr="00C96122" w:rsidRDefault="0095162A" w:rsidP="0095162A">
            <w:pPr>
              <w:spacing w:after="0" w:line="240" w:lineRule="auto"/>
              <w:jc w:val="center"/>
              <w:rPr>
                <w:rFonts w:ascii="Georgia" w:eastAsia="Times New Roman" w:hAnsi="Georgia" w:cs="Calibri"/>
                <w:sz w:val="24"/>
                <w:szCs w:val="24"/>
                <w:rtl/>
              </w:rPr>
            </w:pPr>
            <w:r w:rsidRPr="001452B3">
              <w:t>m²</w:t>
            </w:r>
          </w:p>
        </w:tc>
        <w:tc>
          <w:tcPr>
            <w:tcW w:w="991" w:type="dxa"/>
            <w:tcBorders>
              <w:top w:val="nil"/>
              <w:left w:val="nil"/>
              <w:bottom w:val="single" w:sz="4" w:space="0" w:color="auto"/>
              <w:right w:val="single" w:sz="4" w:space="0" w:color="auto"/>
            </w:tcBorders>
            <w:noWrap/>
          </w:tcPr>
          <w:p w14:paraId="5C6E492B" w14:textId="35543981" w:rsidR="0095162A" w:rsidRPr="00AC5ADC" w:rsidRDefault="0095162A" w:rsidP="0095162A">
            <w:pPr>
              <w:spacing w:after="0" w:line="240" w:lineRule="auto"/>
              <w:jc w:val="center"/>
              <w:rPr>
                <w:rFonts w:ascii="Georgia" w:eastAsia="Times New Roman" w:hAnsi="Georgia" w:cs="Calibri"/>
                <w:sz w:val="24"/>
                <w:szCs w:val="24"/>
                <w:lang w:val="en-GB"/>
              </w:rPr>
            </w:pPr>
            <w:r w:rsidRPr="00D43717">
              <w:t>339.00</w:t>
            </w:r>
          </w:p>
        </w:tc>
        <w:tc>
          <w:tcPr>
            <w:tcW w:w="1300" w:type="dxa"/>
            <w:tcBorders>
              <w:top w:val="single" w:sz="4" w:space="0" w:color="auto"/>
              <w:left w:val="nil"/>
              <w:bottom w:val="single" w:sz="4" w:space="0" w:color="auto"/>
              <w:right w:val="single" w:sz="4" w:space="0" w:color="auto"/>
            </w:tcBorders>
            <w:noWrap/>
          </w:tcPr>
          <w:p w14:paraId="0DF9DFAD" w14:textId="77777777" w:rsidR="0095162A" w:rsidRPr="00605E4D" w:rsidRDefault="0095162A" w:rsidP="0095162A">
            <w:pPr>
              <w:spacing w:after="0" w:line="240" w:lineRule="auto"/>
              <w:jc w:val="center"/>
              <w:rPr>
                <w:rFonts w:ascii="Georgia" w:eastAsia="Times New Roman" w:hAnsi="Georgia" w:cs="Calibri"/>
                <w:sz w:val="24"/>
                <w:szCs w:val="24"/>
              </w:rPr>
            </w:pPr>
          </w:p>
        </w:tc>
        <w:tc>
          <w:tcPr>
            <w:tcW w:w="1080" w:type="dxa"/>
            <w:tcBorders>
              <w:top w:val="single" w:sz="4" w:space="0" w:color="auto"/>
              <w:left w:val="single" w:sz="4" w:space="0" w:color="auto"/>
              <w:bottom w:val="single" w:sz="4" w:space="0" w:color="auto"/>
              <w:right w:val="single" w:sz="4" w:space="0" w:color="auto"/>
            </w:tcBorders>
            <w:noWrap/>
            <w:vAlign w:val="center"/>
          </w:tcPr>
          <w:p w14:paraId="46069649" w14:textId="77777777" w:rsidR="0095162A" w:rsidRPr="00605E4D" w:rsidRDefault="0095162A" w:rsidP="0095162A">
            <w:pPr>
              <w:spacing w:after="0" w:line="240" w:lineRule="auto"/>
              <w:jc w:val="center"/>
              <w:rPr>
                <w:rFonts w:ascii="Georgia" w:eastAsia="Times New Roman" w:hAnsi="Georgia" w:cs="Calibri"/>
                <w:sz w:val="24"/>
                <w:szCs w:val="24"/>
              </w:rPr>
            </w:pPr>
          </w:p>
        </w:tc>
      </w:tr>
      <w:tr w:rsidR="0095162A" w:rsidRPr="00605E4D" w14:paraId="213EEC3C" w14:textId="77777777" w:rsidTr="00F60692">
        <w:trPr>
          <w:trHeight w:val="4103"/>
        </w:trPr>
        <w:tc>
          <w:tcPr>
            <w:tcW w:w="760" w:type="dxa"/>
            <w:tcBorders>
              <w:top w:val="nil"/>
              <w:left w:val="single" w:sz="4" w:space="0" w:color="auto"/>
              <w:bottom w:val="single" w:sz="4" w:space="0" w:color="auto"/>
              <w:right w:val="single" w:sz="4" w:space="0" w:color="auto"/>
            </w:tcBorders>
            <w:noWrap/>
            <w:vAlign w:val="center"/>
          </w:tcPr>
          <w:p w14:paraId="6236250B" w14:textId="05F96BB4" w:rsidR="0095162A" w:rsidRDefault="0095162A" w:rsidP="0095162A">
            <w:pPr>
              <w:spacing w:after="0" w:line="240" w:lineRule="auto"/>
              <w:jc w:val="center"/>
              <w:rPr>
                <w:rFonts w:ascii="Georgia" w:eastAsia="Times New Roman" w:hAnsi="Georgia" w:cs="Calibri"/>
                <w:sz w:val="24"/>
                <w:szCs w:val="24"/>
                <w:rtl/>
              </w:rPr>
            </w:pPr>
            <w:r>
              <w:rPr>
                <w:rFonts w:ascii="Georgia" w:eastAsia="Times New Roman" w:hAnsi="Georgia" w:cs="Calibri" w:hint="cs"/>
                <w:sz w:val="24"/>
                <w:szCs w:val="24"/>
                <w:rtl/>
              </w:rPr>
              <w:lastRenderedPageBreak/>
              <w:t>6</w:t>
            </w:r>
          </w:p>
        </w:tc>
        <w:tc>
          <w:tcPr>
            <w:tcW w:w="4600" w:type="dxa"/>
            <w:tcBorders>
              <w:top w:val="single" w:sz="4" w:space="0" w:color="auto"/>
              <w:left w:val="single" w:sz="4" w:space="0" w:color="auto"/>
              <w:bottom w:val="single" w:sz="4" w:space="0" w:color="auto"/>
              <w:right w:val="single" w:sz="4" w:space="0" w:color="auto"/>
            </w:tcBorders>
          </w:tcPr>
          <w:p w14:paraId="52380F2E" w14:textId="3AFCBE7B" w:rsidR="0095162A" w:rsidRPr="00C16037" w:rsidRDefault="0095162A" w:rsidP="0095162A">
            <w:pPr>
              <w:spacing w:after="0" w:line="240" w:lineRule="auto"/>
              <w:jc w:val="center"/>
              <w:rPr>
                <w:rFonts w:ascii="Georgia" w:eastAsia="Times New Roman" w:hAnsi="Georgia" w:cs="Calibri"/>
                <w:sz w:val="24"/>
                <w:szCs w:val="24"/>
              </w:rPr>
            </w:pPr>
            <w:r w:rsidRPr="001D5013">
              <w:t>Supply materials and paint the classrooms externally with Pomasitic/Silk-type paint, three coats, complete in accordance with good workmanship. Color shall be selected as instructed by the Supervising Engineer.</w:t>
            </w:r>
          </w:p>
        </w:tc>
        <w:tc>
          <w:tcPr>
            <w:tcW w:w="1823" w:type="dxa"/>
            <w:tcBorders>
              <w:top w:val="single" w:sz="4" w:space="0" w:color="auto"/>
              <w:left w:val="single" w:sz="4" w:space="0" w:color="auto"/>
              <w:bottom w:val="single" w:sz="4" w:space="0" w:color="auto"/>
              <w:right w:val="single" w:sz="4" w:space="0" w:color="auto"/>
            </w:tcBorders>
            <w:noWrap/>
          </w:tcPr>
          <w:p w14:paraId="4BAB3F09" w14:textId="4E61F0A4" w:rsidR="0095162A" w:rsidRDefault="0095162A" w:rsidP="0095162A">
            <w:pPr>
              <w:spacing w:after="0" w:line="240" w:lineRule="auto"/>
              <w:jc w:val="center"/>
              <w:rPr>
                <w:rFonts w:ascii="Georgia" w:eastAsia="Times New Roman" w:hAnsi="Georgia" w:cs="Calibri"/>
                <w:sz w:val="24"/>
                <w:szCs w:val="24"/>
              </w:rPr>
            </w:pPr>
            <w:r w:rsidRPr="001452B3">
              <w:t>m²</w:t>
            </w:r>
          </w:p>
        </w:tc>
        <w:tc>
          <w:tcPr>
            <w:tcW w:w="991" w:type="dxa"/>
            <w:tcBorders>
              <w:top w:val="nil"/>
              <w:left w:val="nil"/>
              <w:bottom w:val="single" w:sz="4" w:space="0" w:color="auto"/>
              <w:right w:val="single" w:sz="4" w:space="0" w:color="auto"/>
            </w:tcBorders>
            <w:noWrap/>
          </w:tcPr>
          <w:p w14:paraId="039E289F" w14:textId="7B2ED038" w:rsidR="0095162A" w:rsidRPr="00AC5ADC" w:rsidRDefault="0095162A" w:rsidP="0095162A">
            <w:pPr>
              <w:spacing w:after="0" w:line="240" w:lineRule="auto"/>
              <w:jc w:val="center"/>
              <w:rPr>
                <w:rFonts w:ascii="Georgia" w:eastAsia="Times New Roman" w:hAnsi="Georgia" w:cs="Calibri"/>
                <w:sz w:val="24"/>
                <w:szCs w:val="24"/>
                <w:rtl/>
              </w:rPr>
            </w:pPr>
            <w:r w:rsidRPr="00D43717">
              <w:t>134.40</w:t>
            </w:r>
          </w:p>
        </w:tc>
        <w:tc>
          <w:tcPr>
            <w:tcW w:w="1300" w:type="dxa"/>
            <w:tcBorders>
              <w:top w:val="single" w:sz="4" w:space="0" w:color="auto"/>
              <w:left w:val="nil"/>
              <w:bottom w:val="single" w:sz="4" w:space="0" w:color="auto"/>
              <w:right w:val="single" w:sz="4" w:space="0" w:color="auto"/>
            </w:tcBorders>
            <w:noWrap/>
          </w:tcPr>
          <w:p w14:paraId="658901E6" w14:textId="77777777" w:rsidR="0095162A" w:rsidRPr="00605E4D" w:rsidRDefault="0095162A" w:rsidP="0095162A">
            <w:pPr>
              <w:spacing w:after="0" w:line="240" w:lineRule="auto"/>
              <w:jc w:val="center"/>
              <w:rPr>
                <w:rFonts w:ascii="Georgia" w:eastAsia="Times New Roman" w:hAnsi="Georgia" w:cs="Calibri"/>
                <w:sz w:val="24"/>
                <w:szCs w:val="24"/>
              </w:rPr>
            </w:pPr>
          </w:p>
        </w:tc>
        <w:tc>
          <w:tcPr>
            <w:tcW w:w="1080" w:type="dxa"/>
            <w:tcBorders>
              <w:top w:val="single" w:sz="4" w:space="0" w:color="auto"/>
              <w:left w:val="single" w:sz="4" w:space="0" w:color="auto"/>
              <w:bottom w:val="single" w:sz="4" w:space="0" w:color="auto"/>
              <w:right w:val="single" w:sz="4" w:space="0" w:color="auto"/>
            </w:tcBorders>
            <w:noWrap/>
            <w:vAlign w:val="center"/>
          </w:tcPr>
          <w:p w14:paraId="541ABFDA" w14:textId="77777777" w:rsidR="0095162A" w:rsidRPr="00605E4D" w:rsidRDefault="0095162A" w:rsidP="0095162A">
            <w:pPr>
              <w:spacing w:after="0" w:line="240" w:lineRule="auto"/>
              <w:jc w:val="center"/>
              <w:rPr>
                <w:rFonts w:ascii="Georgia" w:eastAsia="Times New Roman" w:hAnsi="Georgia" w:cs="Calibri"/>
                <w:sz w:val="24"/>
                <w:szCs w:val="24"/>
              </w:rPr>
            </w:pPr>
          </w:p>
        </w:tc>
      </w:tr>
      <w:tr w:rsidR="0095162A" w:rsidRPr="00605E4D" w14:paraId="4A0ED1CA" w14:textId="77777777" w:rsidTr="00F60692">
        <w:trPr>
          <w:trHeight w:val="4103"/>
        </w:trPr>
        <w:tc>
          <w:tcPr>
            <w:tcW w:w="760" w:type="dxa"/>
            <w:tcBorders>
              <w:top w:val="nil"/>
              <w:left w:val="single" w:sz="4" w:space="0" w:color="auto"/>
              <w:bottom w:val="single" w:sz="4" w:space="0" w:color="auto"/>
              <w:right w:val="single" w:sz="4" w:space="0" w:color="auto"/>
            </w:tcBorders>
            <w:noWrap/>
            <w:vAlign w:val="center"/>
          </w:tcPr>
          <w:p w14:paraId="58467992" w14:textId="35930328" w:rsidR="0095162A" w:rsidRDefault="0095162A" w:rsidP="0095162A">
            <w:pPr>
              <w:spacing w:after="0" w:line="240" w:lineRule="auto"/>
              <w:jc w:val="center"/>
              <w:rPr>
                <w:rFonts w:ascii="Georgia" w:eastAsia="Times New Roman" w:hAnsi="Georgia" w:cs="Calibri"/>
                <w:sz w:val="24"/>
                <w:szCs w:val="24"/>
                <w:rtl/>
              </w:rPr>
            </w:pPr>
            <w:r>
              <w:rPr>
                <w:rFonts w:ascii="Georgia" w:eastAsia="Times New Roman" w:hAnsi="Georgia" w:cs="Calibri"/>
                <w:sz w:val="24"/>
                <w:szCs w:val="24"/>
              </w:rPr>
              <w:t>7</w:t>
            </w:r>
          </w:p>
        </w:tc>
        <w:tc>
          <w:tcPr>
            <w:tcW w:w="4600" w:type="dxa"/>
            <w:tcBorders>
              <w:top w:val="single" w:sz="4" w:space="0" w:color="auto"/>
              <w:left w:val="single" w:sz="4" w:space="0" w:color="auto"/>
              <w:bottom w:val="single" w:sz="4" w:space="0" w:color="auto"/>
              <w:right w:val="single" w:sz="4" w:space="0" w:color="auto"/>
            </w:tcBorders>
          </w:tcPr>
          <w:p w14:paraId="22B2CDED" w14:textId="2F56D841" w:rsidR="0095162A" w:rsidRPr="00D205A2" w:rsidRDefault="0095162A" w:rsidP="0095162A">
            <w:pPr>
              <w:spacing w:after="0" w:line="240" w:lineRule="auto"/>
              <w:rPr>
                <w:rFonts w:ascii="Georgia" w:eastAsia="Times New Roman" w:hAnsi="Georgia" w:cs="Calibri"/>
                <w:sz w:val="24"/>
                <w:szCs w:val="24"/>
              </w:rPr>
            </w:pPr>
            <w:r w:rsidRPr="001D5013">
              <w:t>Supply materials and repair, restore and repaint existing blackboards, including all necessary surface preparation, complete in accordance with good workmanship.</w:t>
            </w:r>
          </w:p>
        </w:tc>
        <w:tc>
          <w:tcPr>
            <w:tcW w:w="1823" w:type="dxa"/>
            <w:tcBorders>
              <w:top w:val="single" w:sz="4" w:space="0" w:color="auto"/>
              <w:left w:val="single" w:sz="4" w:space="0" w:color="auto"/>
              <w:bottom w:val="single" w:sz="4" w:space="0" w:color="auto"/>
              <w:right w:val="single" w:sz="4" w:space="0" w:color="auto"/>
            </w:tcBorders>
            <w:noWrap/>
          </w:tcPr>
          <w:p w14:paraId="4092C88D" w14:textId="1E59A2BD" w:rsidR="0095162A" w:rsidRDefault="0095162A" w:rsidP="0095162A">
            <w:pPr>
              <w:spacing w:after="0" w:line="240" w:lineRule="auto"/>
              <w:jc w:val="center"/>
              <w:rPr>
                <w:rFonts w:ascii="Georgia" w:eastAsia="Times New Roman" w:hAnsi="Georgia" w:cs="Calibri"/>
                <w:sz w:val="24"/>
                <w:szCs w:val="24"/>
              </w:rPr>
            </w:pPr>
            <w:r w:rsidRPr="001452B3">
              <w:t>No.</w:t>
            </w:r>
          </w:p>
        </w:tc>
        <w:tc>
          <w:tcPr>
            <w:tcW w:w="991" w:type="dxa"/>
            <w:tcBorders>
              <w:top w:val="nil"/>
              <w:left w:val="nil"/>
              <w:bottom w:val="single" w:sz="4" w:space="0" w:color="auto"/>
              <w:right w:val="single" w:sz="4" w:space="0" w:color="auto"/>
            </w:tcBorders>
            <w:noWrap/>
          </w:tcPr>
          <w:p w14:paraId="5A249FB0" w14:textId="4DF6E3B0" w:rsidR="0095162A" w:rsidRDefault="0095162A" w:rsidP="0095162A">
            <w:pPr>
              <w:spacing w:after="0" w:line="240" w:lineRule="auto"/>
              <w:jc w:val="center"/>
              <w:rPr>
                <w:rFonts w:ascii="Georgia" w:eastAsia="Times New Roman" w:hAnsi="Georgia" w:cs="Calibri"/>
                <w:sz w:val="24"/>
                <w:szCs w:val="24"/>
              </w:rPr>
            </w:pPr>
            <w:r w:rsidRPr="00D43717">
              <w:t>3.00</w:t>
            </w:r>
          </w:p>
        </w:tc>
        <w:tc>
          <w:tcPr>
            <w:tcW w:w="1300" w:type="dxa"/>
            <w:tcBorders>
              <w:top w:val="single" w:sz="4" w:space="0" w:color="auto"/>
              <w:left w:val="nil"/>
              <w:bottom w:val="single" w:sz="4" w:space="0" w:color="auto"/>
              <w:right w:val="single" w:sz="4" w:space="0" w:color="auto"/>
            </w:tcBorders>
            <w:noWrap/>
          </w:tcPr>
          <w:p w14:paraId="4A0F144E" w14:textId="77777777" w:rsidR="0095162A" w:rsidRPr="00605E4D" w:rsidRDefault="0095162A" w:rsidP="0095162A">
            <w:pPr>
              <w:spacing w:after="0" w:line="240" w:lineRule="auto"/>
              <w:jc w:val="center"/>
              <w:rPr>
                <w:rFonts w:ascii="Georgia" w:eastAsia="Times New Roman" w:hAnsi="Georgia" w:cs="Calibri"/>
                <w:sz w:val="24"/>
                <w:szCs w:val="24"/>
              </w:rPr>
            </w:pPr>
          </w:p>
        </w:tc>
        <w:tc>
          <w:tcPr>
            <w:tcW w:w="1080" w:type="dxa"/>
            <w:tcBorders>
              <w:top w:val="single" w:sz="4" w:space="0" w:color="auto"/>
              <w:left w:val="single" w:sz="4" w:space="0" w:color="auto"/>
              <w:bottom w:val="single" w:sz="4" w:space="0" w:color="auto"/>
              <w:right w:val="single" w:sz="4" w:space="0" w:color="auto"/>
            </w:tcBorders>
            <w:noWrap/>
            <w:vAlign w:val="center"/>
          </w:tcPr>
          <w:p w14:paraId="3F8AC75B" w14:textId="77777777" w:rsidR="0095162A" w:rsidRPr="00605E4D" w:rsidRDefault="0095162A" w:rsidP="0095162A">
            <w:pPr>
              <w:spacing w:after="0" w:line="240" w:lineRule="auto"/>
              <w:jc w:val="center"/>
              <w:rPr>
                <w:rFonts w:ascii="Georgia" w:eastAsia="Times New Roman" w:hAnsi="Georgia" w:cs="Calibri"/>
                <w:sz w:val="24"/>
                <w:szCs w:val="24"/>
              </w:rPr>
            </w:pPr>
          </w:p>
        </w:tc>
      </w:tr>
      <w:tr w:rsidR="0095162A" w:rsidRPr="00605E4D" w14:paraId="7A0932CA" w14:textId="77777777" w:rsidTr="00F60692">
        <w:trPr>
          <w:trHeight w:val="4103"/>
        </w:trPr>
        <w:tc>
          <w:tcPr>
            <w:tcW w:w="760" w:type="dxa"/>
            <w:tcBorders>
              <w:top w:val="nil"/>
              <w:left w:val="single" w:sz="4" w:space="0" w:color="auto"/>
              <w:bottom w:val="single" w:sz="4" w:space="0" w:color="auto"/>
              <w:right w:val="single" w:sz="4" w:space="0" w:color="auto"/>
            </w:tcBorders>
            <w:noWrap/>
            <w:vAlign w:val="center"/>
          </w:tcPr>
          <w:p w14:paraId="6B12D15A" w14:textId="4DEE7B33" w:rsidR="0095162A" w:rsidRDefault="0095162A" w:rsidP="0095162A">
            <w:pPr>
              <w:spacing w:after="0" w:line="240" w:lineRule="auto"/>
              <w:jc w:val="center"/>
              <w:rPr>
                <w:rFonts w:ascii="Georgia" w:eastAsia="Times New Roman" w:hAnsi="Georgia" w:cs="Calibri"/>
                <w:sz w:val="24"/>
                <w:szCs w:val="24"/>
              </w:rPr>
            </w:pPr>
            <w:r>
              <w:rPr>
                <w:rFonts w:ascii="Georgia" w:eastAsia="Times New Roman" w:hAnsi="Georgia" w:cs="Calibri"/>
                <w:sz w:val="24"/>
                <w:szCs w:val="24"/>
              </w:rPr>
              <w:t>8</w:t>
            </w:r>
          </w:p>
        </w:tc>
        <w:tc>
          <w:tcPr>
            <w:tcW w:w="4600" w:type="dxa"/>
            <w:tcBorders>
              <w:top w:val="single" w:sz="4" w:space="0" w:color="auto"/>
              <w:left w:val="single" w:sz="4" w:space="0" w:color="auto"/>
              <w:bottom w:val="single" w:sz="4" w:space="0" w:color="auto"/>
              <w:right w:val="single" w:sz="4" w:space="0" w:color="auto"/>
            </w:tcBorders>
          </w:tcPr>
          <w:p w14:paraId="4BF6664D" w14:textId="448F003B" w:rsidR="0095162A" w:rsidRPr="004C4BF5" w:rsidRDefault="0095162A" w:rsidP="0095162A">
            <w:pPr>
              <w:spacing w:after="0" w:line="240" w:lineRule="auto"/>
              <w:jc w:val="center"/>
              <w:rPr>
                <w:rFonts w:ascii="Georgia" w:eastAsia="Times New Roman" w:hAnsi="Georgia" w:cs="Calibri"/>
                <w:sz w:val="24"/>
                <w:szCs w:val="24"/>
              </w:rPr>
            </w:pPr>
            <w:r w:rsidRPr="001D5013">
              <w:t>Supply and install 4-foot-long light fittings of good quality, including switches and all necessary electrical connections, complete in accordance with the instructions of the Supervising Engineer.</w:t>
            </w:r>
          </w:p>
        </w:tc>
        <w:tc>
          <w:tcPr>
            <w:tcW w:w="1823" w:type="dxa"/>
            <w:tcBorders>
              <w:top w:val="single" w:sz="4" w:space="0" w:color="auto"/>
              <w:left w:val="single" w:sz="4" w:space="0" w:color="auto"/>
              <w:bottom w:val="single" w:sz="4" w:space="0" w:color="auto"/>
              <w:right w:val="single" w:sz="4" w:space="0" w:color="auto"/>
            </w:tcBorders>
            <w:noWrap/>
          </w:tcPr>
          <w:p w14:paraId="46BF7482" w14:textId="6FC4FA5C" w:rsidR="0095162A" w:rsidRDefault="0095162A" w:rsidP="0095162A">
            <w:pPr>
              <w:spacing w:after="0" w:line="240" w:lineRule="auto"/>
              <w:jc w:val="center"/>
              <w:rPr>
                <w:rFonts w:ascii="Georgia" w:eastAsia="Times New Roman" w:hAnsi="Georgia" w:cs="Calibri"/>
                <w:sz w:val="24"/>
                <w:szCs w:val="24"/>
              </w:rPr>
            </w:pPr>
            <w:r w:rsidRPr="001452B3">
              <w:t>No.</w:t>
            </w:r>
          </w:p>
        </w:tc>
        <w:tc>
          <w:tcPr>
            <w:tcW w:w="991" w:type="dxa"/>
            <w:tcBorders>
              <w:top w:val="nil"/>
              <w:left w:val="nil"/>
              <w:bottom w:val="single" w:sz="4" w:space="0" w:color="auto"/>
              <w:right w:val="single" w:sz="4" w:space="0" w:color="auto"/>
            </w:tcBorders>
            <w:noWrap/>
          </w:tcPr>
          <w:p w14:paraId="39E58594" w14:textId="1389ADC8" w:rsidR="0095162A" w:rsidRDefault="0095162A" w:rsidP="0095162A">
            <w:pPr>
              <w:spacing w:after="0" w:line="240" w:lineRule="auto"/>
              <w:jc w:val="center"/>
              <w:rPr>
                <w:rFonts w:ascii="Georgia" w:eastAsia="Times New Roman" w:hAnsi="Georgia" w:cs="Calibri"/>
                <w:sz w:val="24"/>
                <w:szCs w:val="24"/>
              </w:rPr>
            </w:pPr>
            <w:r w:rsidRPr="00D43717">
              <w:t>10.00</w:t>
            </w:r>
          </w:p>
        </w:tc>
        <w:tc>
          <w:tcPr>
            <w:tcW w:w="1300" w:type="dxa"/>
            <w:tcBorders>
              <w:top w:val="single" w:sz="4" w:space="0" w:color="auto"/>
              <w:left w:val="nil"/>
              <w:bottom w:val="single" w:sz="4" w:space="0" w:color="auto"/>
              <w:right w:val="single" w:sz="4" w:space="0" w:color="auto"/>
            </w:tcBorders>
            <w:noWrap/>
          </w:tcPr>
          <w:p w14:paraId="35425D40" w14:textId="77777777" w:rsidR="0095162A" w:rsidRPr="00605E4D" w:rsidRDefault="0095162A" w:rsidP="0095162A">
            <w:pPr>
              <w:spacing w:after="0" w:line="240" w:lineRule="auto"/>
              <w:jc w:val="center"/>
              <w:rPr>
                <w:rFonts w:ascii="Georgia" w:eastAsia="Times New Roman" w:hAnsi="Georgia" w:cs="Calibri"/>
                <w:sz w:val="24"/>
                <w:szCs w:val="24"/>
              </w:rPr>
            </w:pPr>
          </w:p>
        </w:tc>
        <w:tc>
          <w:tcPr>
            <w:tcW w:w="1080" w:type="dxa"/>
            <w:tcBorders>
              <w:top w:val="single" w:sz="4" w:space="0" w:color="auto"/>
              <w:left w:val="single" w:sz="4" w:space="0" w:color="auto"/>
              <w:bottom w:val="single" w:sz="4" w:space="0" w:color="auto"/>
              <w:right w:val="single" w:sz="4" w:space="0" w:color="auto"/>
            </w:tcBorders>
            <w:noWrap/>
            <w:vAlign w:val="center"/>
          </w:tcPr>
          <w:p w14:paraId="4E003BF6" w14:textId="77777777" w:rsidR="0095162A" w:rsidRPr="00605E4D" w:rsidRDefault="0095162A" w:rsidP="0095162A">
            <w:pPr>
              <w:spacing w:after="0" w:line="240" w:lineRule="auto"/>
              <w:jc w:val="center"/>
              <w:rPr>
                <w:rFonts w:ascii="Georgia" w:eastAsia="Times New Roman" w:hAnsi="Georgia" w:cs="Calibri"/>
                <w:sz w:val="24"/>
                <w:szCs w:val="24"/>
              </w:rPr>
            </w:pPr>
          </w:p>
        </w:tc>
      </w:tr>
      <w:tr w:rsidR="0095162A" w:rsidRPr="00605E4D" w14:paraId="55FD4B64" w14:textId="77777777" w:rsidTr="00F60692">
        <w:trPr>
          <w:trHeight w:val="4103"/>
        </w:trPr>
        <w:tc>
          <w:tcPr>
            <w:tcW w:w="760" w:type="dxa"/>
            <w:tcBorders>
              <w:top w:val="nil"/>
              <w:left w:val="single" w:sz="4" w:space="0" w:color="auto"/>
              <w:bottom w:val="single" w:sz="4" w:space="0" w:color="auto"/>
              <w:right w:val="single" w:sz="4" w:space="0" w:color="auto"/>
            </w:tcBorders>
            <w:noWrap/>
            <w:vAlign w:val="center"/>
          </w:tcPr>
          <w:p w14:paraId="53C1CE9D" w14:textId="71421397" w:rsidR="0095162A" w:rsidRDefault="0095162A" w:rsidP="0095162A">
            <w:pPr>
              <w:spacing w:after="0" w:line="240" w:lineRule="auto"/>
              <w:jc w:val="center"/>
              <w:rPr>
                <w:rFonts w:ascii="Georgia" w:eastAsia="Times New Roman" w:hAnsi="Georgia" w:cs="Calibri"/>
                <w:sz w:val="24"/>
                <w:szCs w:val="24"/>
              </w:rPr>
            </w:pPr>
            <w:r>
              <w:rPr>
                <w:rFonts w:ascii="Georgia" w:eastAsia="Times New Roman" w:hAnsi="Georgia" w:cs="Calibri"/>
                <w:sz w:val="24"/>
                <w:szCs w:val="24"/>
              </w:rPr>
              <w:lastRenderedPageBreak/>
              <w:t>9</w:t>
            </w:r>
          </w:p>
        </w:tc>
        <w:tc>
          <w:tcPr>
            <w:tcW w:w="4600" w:type="dxa"/>
            <w:tcBorders>
              <w:top w:val="single" w:sz="4" w:space="0" w:color="auto"/>
              <w:left w:val="single" w:sz="4" w:space="0" w:color="auto"/>
              <w:bottom w:val="single" w:sz="4" w:space="0" w:color="auto"/>
              <w:right w:val="single" w:sz="4" w:space="0" w:color="auto"/>
            </w:tcBorders>
          </w:tcPr>
          <w:p w14:paraId="4D202EDB" w14:textId="3A624979" w:rsidR="0095162A" w:rsidRPr="00D205A2" w:rsidRDefault="0095162A" w:rsidP="0095162A">
            <w:pPr>
              <w:spacing w:after="0" w:line="240" w:lineRule="auto"/>
              <w:jc w:val="center"/>
              <w:rPr>
                <w:rFonts w:ascii="Georgia" w:eastAsia="Times New Roman" w:hAnsi="Georgia" w:cs="Calibri"/>
                <w:sz w:val="24"/>
                <w:szCs w:val="24"/>
              </w:rPr>
            </w:pPr>
            <w:r w:rsidRPr="001D5013">
              <w:t>Supply and install 16A electrical socket outlets, including all complete electrical wiring and connections, in accordance with the instructions of the Supervising Engineer.</w:t>
            </w:r>
          </w:p>
        </w:tc>
        <w:tc>
          <w:tcPr>
            <w:tcW w:w="1823" w:type="dxa"/>
            <w:tcBorders>
              <w:top w:val="single" w:sz="4" w:space="0" w:color="auto"/>
              <w:left w:val="single" w:sz="4" w:space="0" w:color="auto"/>
              <w:bottom w:val="single" w:sz="4" w:space="0" w:color="auto"/>
              <w:right w:val="single" w:sz="4" w:space="0" w:color="auto"/>
            </w:tcBorders>
            <w:noWrap/>
          </w:tcPr>
          <w:p w14:paraId="66B26EE2" w14:textId="72C5831F" w:rsidR="0095162A" w:rsidRPr="00AC5ADC" w:rsidRDefault="0095162A" w:rsidP="0095162A">
            <w:pPr>
              <w:spacing w:after="0" w:line="240" w:lineRule="auto"/>
              <w:jc w:val="center"/>
              <w:rPr>
                <w:rFonts w:ascii="Georgia" w:eastAsia="Times New Roman" w:hAnsi="Georgia" w:cs="Calibri"/>
                <w:sz w:val="24"/>
                <w:szCs w:val="24"/>
                <w:lang w:val="en-GB"/>
              </w:rPr>
            </w:pPr>
            <w:r w:rsidRPr="001452B3">
              <w:t>No.</w:t>
            </w:r>
          </w:p>
        </w:tc>
        <w:tc>
          <w:tcPr>
            <w:tcW w:w="991" w:type="dxa"/>
            <w:tcBorders>
              <w:top w:val="nil"/>
              <w:left w:val="nil"/>
              <w:bottom w:val="single" w:sz="4" w:space="0" w:color="auto"/>
              <w:right w:val="single" w:sz="4" w:space="0" w:color="auto"/>
            </w:tcBorders>
            <w:noWrap/>
          </w:tcPr>
          <w:p w14:paraId="6654C072" w14:textId="23DC9924" w:rsidR="0095162A" w:rsidRDefault="0095162A" w:rsidP="0095162A">
            <w:pPr>
              <w:spacing w:after="0" w:line="240" w:lineRule="auto"/>
              <w:jc w:val="center"/>
              <w:rPr>
                <w:rFonts w:ascii="Georgia" w:eastAsia="Times New Roman" w:hAnsi="Georgia" w:cs="Calibri"/>
                <w:sz w:val="24"/>
                <w:szCs w:val="24"/>
              </w:rPr>
            </w:pPr>
            <w:r w:rsidRPr="00D43717">
              <w:t>6.00</w:t>
            </w:r>
          </w:p>
        </w:tc>
        <w:tc>
          <w:tcPr>
            <w:tcW w:w="1300" w:type="dxa"/>
            <w:tcBorders>
              <w:top w:val="single" w:sz="4" w:space="0" w:color="auto"/>
              <w:left w:val="nil"/>
              <w:bottom w:val="single" w:sz="4" w:space="0" w:color="auto"/>
              <w:right w:val="single" w:sz="4" w:space="0" w:color="auto"/>
            </w:tcBorders>
            <w:noWrap/>
          </w:tcPr>
          <w:p w14:paraId="5C67C847" w14:textId="77777777" w:rsidR="0095162A" w:rsidRPr="00605E4D" w:rsidRDefault="0095162A" w:rsidP="0095162A">
            <w:pPr>
              <w:spacing w:after="0" w:line="240" w:lineRule="auto"/>
              <w:jc w:val="center"/>
              <w:rPr>
                <w:rFonts w:ascii="Georgia" w:eastAsia="Times New Roman" w:hAnsi="Georgia" w:cs="Calibri"/>
                <w:sz w:val="24"/>
                <w:szCs w:val="24"/>
              </w:rPr>
            </w:pPr>
          </w:p>
        </w:tc>
        <w:tc>
          <w:tcPr>
            <w:tcW w:w="1080" w:type="dxa"/>
            <w:tcBorders>
              <w:top w:val="single" w:sz="4" w:space="0" w:color="auto"/>
              <w:left w:val="single" w:sz="4" w:space="0" w:color="auto"/>
              <w:bottom w:val="single" w:sz="4" w:space="0" w:color="auto"/>
              <w:right w:val="single" w:sz="4" w:space="0" w:color="auto"/>
            </w:tcBorders>
            <w:noWrap/>
            <w:vAlign w:val="center"/>
          </w:tcPr>
          <w:p w14:paraId="147B3718" w14:textId="77777777" w:rsidR="0095162A" w:rsidRPr="00605E4D" w:rsidRDefault="0095162A" w:rsidP="0095162A">
            <w:pPr>
              <w:spacing w:after="0" w:line="240" w:lineRule="auto"/>
              <w:jc w:val="center"/>
              <w:rPr>
                <w:rFonts w:ascii="Georgia" w:eastAsia="Times New Roman" w:hAnsi="Georgia" w:cs="Calibri"/>
                <w:sz w:val="24"/>
                <w:szCs w:val="24"/>
              </w:rPr>
            </w:pPr>
          </w:p>
        </w:tc>
      </w:tr>
      <w:tr w:rsidR="0095162A" w:rsidRPr="00605E4D" w14:paraId="0BF3B15C" w14:textId="77777777" w:rsidTr="00F60692">
        <w:trPr>
          <w:trHeight w:val="4103"/>
        </w:trPr>
        <w:tc>
          <w:tcPr>
            <w:tcW w:w="760" w:type="dxa"/>
            <w:tcBorders>
              <w:top w:val="nil"/>
              <w:left w:val="single" w:sz="4" w:space="0" w:color="auto"/>
              <w:bottom w:val="single" w:sz="4" w:space="0" w:color="auto"/>
              <w:right w:val="single" w:sz="4" w:space="0" w:color="auto"/>
            </w:tcBorders>
            <w:noWrap/>
            <w:vAlign w:val="center"/>
          </w:tcPr>
          <w:p w14:paraId="4B1A16F5" w14:textId="3C5ED80E" w:rsidR="0095162A" w:rsidRDefault="0095162A" w:rsidP="0095162A">
            <w:pPr>
              <w:spacing w:after="0" w:line="240" w:lineRule="auto"/>
              <w:jc w:val="center"/>
              <w:rPr>
                <w:rFonts w:ascii="Georgia" w:eastAsia="Times New Roman" w:hAnsi="Georgia" w:cs="Calibri"/>
                <w:sz w:val="24"/>
                <w:szCs w:val="24"/>
              </w:rPr>
            </w:pPr>
            <w:r>
              <w:rPr>
                <w:rFonts w:ascii="Georgia" w:eastAsia="Times New Roman" w:hAnsi="Georgia" w:cs="Calibri"/>
                <w:sz w:val="24"/>
                <w:szCs w:val="24"/>
              </w:rPr>
              <w:t>10</w:t>
            </w:r>
          </w:p>
        </w:tc>
        <w:tc>
          <w:tcPr>
            <w:tcW w:w="4600" w:type="dxa"/>
            <w:tcBorders>
              <w:top w:val="single" w:sz="4" w:space="0" w:color="auto"/>
              <w:left w:val="single" w:sz="4" w:space="0" w:color="auto"/>
              <w:bottom w:val="single" w:sz="4" w:space="0" w:color="auto"/>
              <w:right w:val="single" w:sz="4" w:space="0" w:color="auto"/>
            </w:tcBorders>
          </w:tcPr>
          <w:p w14:paraId="42EF8B3F" w14:textId="67A97841" w:rsidR="0095162A" w:rsidRPr="0094272E" w:rsidRDefault="0095162A" w:rsidP="0095162A">
            <w:pPr>
              <w:spacing w:after="0" w:line="240" w:lineRule="auto"/>
              <w:jc w:val="center"/>
              <w:rPr>
                <w:rFonts w:ascii="Georgia" w:eastAsia="Times New Roman" w:hAnsi="Georgia" w:cs="Calibri"/>
                <w:sz w:val="24"/>
                <w:szCs w:val="24"/>
              </w:rPr>
            </w:pPr>
            <w:r w:rsidRPr="001D5013">
              <w:t>Supply and install 56-inch ceiling fans complying with the specified standards, including all necessary accessories and connections.</w:t>
            </w:r>
          </w:p>
        </w:tc>
        <w:tc>
          <w:tcPr>
            <w:tcW w:w="1823" w:type="dxa"/>
            <w:tcBorders>
              <w:top w:val="single" w:sz="4" w:space="0" w:color="auto"/>
              <w:left w:val="single" w:sz="4" w:space="0" w:color="auto"/>
              <w:bottom w:val="single" w:sz="4" w:space="0" w:color="auto"/>
              <w:right w:val="single" w:sz="4" w:space="0" w:color="auto"/>
            </w:tcBorders>
            <w:noWrap/>
          </w:tcPr>
          <w:p w14:paraId="7ABDCC58" w14:textId="1E442517" w:rsidR="0095162A" w:rsidRDefault="0095162A" w:rsidP="0095162A">
            <w:pPr>
              <w:spacing w:after="0" w:line="240" w:lineRule="auto"/>
              <w:jc w:val="center"/>
              <w:rPr>
                <w:rFonts w:ascii="Georgia" w:eastAsia="Times New Roman" w:hAnsi="Georgia" w:cs="Calibri"/>
                <w:sz w:val="24"/>
                <w:szCs w:val="24"/>
              </w:rPr>
            </w:pPr>
            <w:r w:rsidRPr="001452B3">
              <w:t>No.</w:t>
            </w:r>
          </w:p>
        </w:tc>
        <w:tc>
          <w:tcPr>
            <w:tcW w:w="991" w:type="dxa"/>
            <w:tcBorders>
              <w:top w:val="nil"/>
              <w:left w:val="nil"/>
              <w:bottom w:val="single" w:sz="4" w:space="0" w:color="auto"/>
              <w:right w:val="single" w:sz="4" w:space="0" w:color="auto"/>
            </w:tcBorders>
            <w:noWrap/>
          </w:tcPr>
          <w:p w14:paraId="5E5551B7" w14:textId="60EBB87E" w:rsidR="0095162A" w:rsidRDefault="0095162A" w:rsidP="0095162A">
            <w:pPr>
              <w:spacing w:after="0" w:line="240" w:lineRule="auto"/>
              <w:jc w:val="center"/>
              <w:rPr>
                <w:rFonts w:ascii="Georgia" w:eastAsia="Times New Roman" w:hAnsi="Georgia" w:cs="Calibri"/>
                <w:sz w:val="24"/>
                <w:szCs w:val="24"/>
              </w:rPr>
            </w:pPr>
            <w:r w:rsidRPr="00D43717">
              <w:t>3.00</w:t>
            </w:r>
          </w:p>
        </w:tc>
        <w:tc>
          <w:tcPr>
            <w:tcW w:w="1300" w:type="dxa"/>
            <w:tcBorders>
              <w:top w:val="single" w:sz="4" w:space="0" w:color="auto"/>
              <w:left w:val="nil"/>
              <w:bottom w:val="single" w:sz="4" w:space="0" w:color="auto"/>
              <w:right w:val="single" w:sz="4" w:space="0" w:color="auto"/>
            </w:tcBorders>
            <w:noWrap/>
          </w:tcPr>
          <w:p w14:paraId="0A2CBC2A" w14:textId="77777777" w:rsidR="0095162A" w:rsidRPr="00605E4D" w:rsidRDefault="0095162A" w:rsidP="0095162A">
            <w:pPr>
              <w:spacing w:after="0" w:line="240" w:lineRule="auto"/>
              <w:jc w:val="center"/>
              <w:rPr>
                <w:rFonts w:ascii="Georgia" w:eastAsia="Times New Roman" w:hAnsi="Georgia" w:cs="Calibri"/>
                <w:sz w:val="24"/>
                <w:szCs w:val="24"/>
              </w:rPr>
            </w:pPr>
          </w:p>
        </w:tc>
        <w:tc>
          <w:tcPr>
            <w:tcW w:w="1080" w:type="dxa"/>
            <w:tcBorders>
              <w:top w:val="single" w:sz="4" w:space="0" w:color="auto"/>
              <w:left w:val="single" w:sz="4" w:space="0" w:color="auto"/>
              <w:bottom w:val="single" w:sz="4" w:space="0" w:color="auto"/>
              <w:right w:val="single" w:sz="4" w:space="0" w:color="auto"/>
            </w:tcBorders>
            <w:noWrap/>
            <w:vAlign w:val="center"/>
          </w:tcPr>
          <w:p w14:paraId="713B5333" w14:textId="77777777" w:rsidR="0095162A" w:rsidRPr="00605E4D" w:rsidRDefault="0095162A" w:rsidP="0095162A">
            <w:pPr>
              <w:spacing w:after="0" w:line="240" w:lineRule="auto"/>
              <w:jc w:val="center"/>
              <w:rPr>
                <w:rFonts w:ascii="Georgia" w:eastAsia="Times New Roman" w:hAnsi="Georgia" w:cs="Calibri"/>
                <w:sz w:val="24"/>
                <w:szCs w:val="24"/>
              </w:rPr>
            </w:pPr>
          </w:p>
        </w:tc>
      </w:tr>
      <w:tr w:rsidR="0095162A" w:rsidRPr="00605E4D" w14:paraId="15153716" w14:textId="77777777" w:rsidTr="00F60692">
        <w:trPr>
          <w:trHeight w:val="4103"/>
        </w:trPr>
        <w:tc>
          <w:tcPr>
            <w:tcW w:w="760" w:type="dxa"/>
            <w:tcBorders>
              <w:top w:val="nil"/>
              <w:left w:val="single" w:sz="4" w:space="0" w:color="auto"/>
              <w:bottom w:val="single" w:sz="4" w:space="0" w:color="auto"/>
              <w:right w:val="single" w:sz="4" w:space="0" w:color="auto"/>
            </w:tcBorders>
            <w:noWrap/>
            <w:vAlign w:val="center"/>
          </w:tcPr>
          <w:p w14:paraId="3F8C9570" w14:textId="140DD119" w:rsidR="0095162A" w:rsidRDefault="0095162A" w:rsidP="0095162A">
            <w:pPr>
              <w:spacing w:after="0" w:line="240" w:lineRule="auto"/>
              <w:jc w:val="center"/>
              <w:rPr>
                <w:rFonts w:ascii="Georgia" w:eastAsia="Times New Roman" w:hAnsi="Georgia" w:cs="Calibri"/>
                <w:sz w:val="24"/>
                <w:szCs w:val="24"/>
              </w:rPr>
            </w:pPr>
            <w:r>
              <w:rPr>
                <w:rFonts w:ascii="Georgia" w:eastAsia="Times New Roman" w:hAnsi="Georgia" w:cs="Calibri"/>
                <w:sz w:val="24"/>
                <w:szCs w:val="24"/>
              </w:rPr>
              <w:t>11</w:t>
            </w:r>
          </w:p>
        </w:tc>
        <w:tc>
          <w:tcPr>
            <w:tcW w:w="4600" w:type="dxa"/>
            <w:tcBorders>
              <w:top w:val="single" w:sz="4" w:space="0" w:color="auto"/>
              <w:left w:val="single" w:sz="4" w:space="0" w:color="auto"/>
              <w:bottom w:val="single" w:sz="4" w:space="0" w:color="auto"/>
              <w:right w:val="single" w:sz="4" w:space="0" w:color="auto"/>
            </w:tcBorders>
          </w:tcPr>
          <w:p w14:paraId="0F4DC5DA" w14:textId="6B773286" w:rsidR="0095162A" w:rsidRPr="0094272E" w:rsidRDefault="0095162A" w:rsidP="0095162A">
            <w:pPr>
              <w:spacing w:after="0" w:line="240" w:lineRule="auto"/>
              <w:jc w:val="center"/>
              <w:rPr>
                <w:rFonts w:ascii="Georgia" w:eastAsia="Times New Roman" w:hAnsi="Georgia" w:cs="Calibri"/>
                <w:sz w:val="24"/>
                <w:szCs w:val="24"/>
              </w:rPr>
            </w:pPr>
            <w:r w:rsidRPr="001D5013">
              <w:t>Supply materials and construct a 2.0 m high galvanized/corrugated zinc sheet fence using 0.35 mm thick locally available zinc sheets, with imported 2.5-inch, 5 mm thick angle sections as posts. Provide support brackets after every two posts using 35 mm angle sections, fixed in concrete, and 30 × 60 mm steel box sections, 1 mm thick, as two horizontal rails. Include 40 × 40 × 50 cm excavation and plain concrete 1:3:6 foundations for the posts, all necessary painting of angles and steel sections, and internal painting of the zinc sheets. The embedded portion shall be 0.50 m below ground level. Complete in accordance with good workmanship and the instructions of the Supervising Engineer.</w:t>
            </w:r>
          </w:p>
        </w:tc>
        <w:tc>
          <w:tcPr>
            <w:tcW w:w="1823" w:type="dxa"/>
            <w:tcBorders>
              <w:top w:val="single" w:sz="4" w:space="0" w:color="auto"/>
              <w:left w:val="single" w:sz="4" w:space="0" w:color="auto"/>
              <w:bottom w:val="single" w:sz="4" w:space="0" w:color="auto"/>
              <w:right w:val="single" w:sz="4" w:space="0" w:color="auto"/>
            </w:tcBorders>
            <w:noWrap/>
          </w:tcPr>
          <w:p w14:paraId="35ABFFB5" w14:textId="374F9B54" w:rsidR="0095162A" w:rsidRDefault="0095162A" w:rsidP="0095162A">
            <w:pPr>
              <w:spacing w:after="0" w:line="240" w:lineRule="auto"/>
              <w:jc w:val="center"/>
              <w:rPr>
                <w:rFonts w:ascii="Georgia" w:eastAsia="Times New Roman" w:hAnsi="Georgia" w:cs="Calibri"/>
                <w:sz w:val="24"/>
                <w:szCs w:val="24"/>
              </w:rPr>
            </w:pPr>
            <w:r w:rsidRPr="001452B3">
              <w:t>No.</w:t>
            </w:r>
          </w:p>
        </w:tc>
        <w:tc>
          <w:tcPr>
            <w:tcW w:w="991" w:type="dxa"/>
            <w:tcBorders>
              <w:top w:val="nil"/>
              <w:left w:val="nil"/>
              <w:bottom w:val="single" w:sz="4" w:space="0" w:color="auto"/>
              <w:right w:val="single" w:sz="4" w:space="0" w:color="auto"/>
            </w:tcBorders>
            <w:noWrap/>
          </w:tcPr>
          <w:p w14:paraId="227D8F7C" w14:textId="4E119F60" w:rsidR="0095162A" w:rsidRDefault="0095162A" w:rsidP="0095162A">
            <w:pPr>
              <w:spacing w:after="0" w:line="240" w:lineRule="auto"/>
              <w:jc w:val="center"/>
              <w:rPr>
                <w:rFonts w:ascii="Georgia" w:eastAsia="Times New Roman" w:hAnsi="Georgia" w:cs="Calibri"/>
                <w:sz w:val="24"/>
                <w:szCs w:val="24"/>
              </w:rPr>
            </w:pPr>
            <w:r w:rsidRPr="00D43717">
              <w:t>298.00</w:t>
            </w:r>
          </w:p>
        </w:tc>
        <w:tc>
          <w:tcPr>
            <w:tcW w:w="1300" w:type="dxa"/>
            <w:tcBorders>
              <w:top w:val="single" w:sz="4" w:space="0" w:color="auto"/>
              <w:left w:val="nil"/>
              <w:bottom w:val="single" w:sz="4" w:space="0" w:color="auto"/>
              <w:right w:val="single" w:sz="4" w:space="0" w:color="auto"/>
            </w:tcBorders>
            <w:noWrap/>
          </w:tcPr>
          <w:p w14:paraId="45F63B86" w14:textId="77777777" w:rsidR="0095162A" w:rsidRPr="00605E4D" w:rsidRDefault="0095162A" w:rsidP="0095162A">
            <w:pPr>
              <w:spacing w:after="0" w:line="240" w:lineRule="auto"/>
              <w:jc w:val="center"/>
              <w:rPr>
                <w:rFonts w:ascii="Georgia" w:eastAsia="Times New Roman" w:hAnsi="Georgia" w:cs="Calibri"/>
                <w:sz w:val="24"/>
                <w:szCs w:val="24"/>
              </w:rPr>
            </w:pPr>
          </w:p>
        </w:tc>
        <w:tc>
          <w:tcPr>
            <w:tcW w:w="1080" w:type="dxa"/>
            <w:tcBorders>
              <w:top w:val="single" w:sz="4" w:space="0" w:color="auto"/>
              <w:left w:val="single" w:sz="4" w:space="0" w:color="auto"/>
              <w:bottom w:val="single" w:sz="4" w:space="0" w:color="auto"/>
              <w:right w:val="single" w:sz="4" w:space="0" w:color="auto"/>
            </w:tcBorders>
            <w:noWrap/>
            <w:vAlign w:val="center"/>
          </w:tcPr>
          <w:p w14:paraId="1256555B" w14:textId="77777777" w:rsidR="0095162A" w:rsidRPr="00605E4D" w:rsidRDefault="0095162A" w:rsidP="0095162A">
            <w:pPr>
              <w:spacing w:after="0" w:line="240" w:lineRule="auto"/>
              <w:jc w:val="center"/>
              <w:rPr>
                <w:rFonts w:ascii="Georgia" w:eastAsia="Times New Roman" w:hAnsi="Georgia" w:cs="Calibri"/>
                <w:sz w:val="24"/>
                <w:szCs w:val="24"/>
              </w:rPr>
            </w:pPr>
          </w:p>
        </w:tc>
      </w:tr>
      <w:tr w:rsidR="0095162A" w:rsidRPr="00605E4D" w14:paraId="0042E290" w14:textId="77777777" w:rsidTr="00F60692">
        <w:trPr>
          <w:trHeight w:val="4103"/>
        </w:trPr>
        <w:tc>
          <w:tcPr>
            <w:tcW w:w="760" w:type="dxa"/>
            <w:tcBorders>
              <w:top w:val="nil"/>
              <w:left w:val="single" w:sz="4" w:space="0" w:color="auto"/>
              <w:bottom w:val="single" w:sz="4" w:space="0" w:color="auto"/>
              <w:right w:val="single" w:sz="4" w:space="0" w:color="auto"/>
            </w:tcBorders>
            <w:noWrap/>
            <w:vAlign w:val="center"/>
          </w:tcPr>
          <w:p w14:paraId="4C90D717" w14:textId="3FF0DAC8" w:rsidR="0095162A" w:rsidRDefault="0095162A" w:rsidP="0095162A">
            <w:pPr>
              <w:spacing w:after="0" w:line="240" w:lineRule="auto"/>
              <w:jc w:val="center"/>
              <w:rPr>
                <w:rFonts w:ascii="Georgia" w:eastAsia="Times New Roman" w:hAnsi="Georgia" w:cs="Calibri"/>
                <w:sz w:val="24"/>
                <w:szCs w:val="24"/>
              </w:rPr>
            </w:pPr>
            <w:r>
              <w:rPr>
                <w:rFonts w:ascii="Georgia" w:eastAsia="Times New Roman" w:hAnsi="Georgia" w:cs="Calibri"/>
                <w:sz w:val="24"/>
                <w:szCs w:val="24"/>
              </w:rPr>
              <w:lastRenderedPageBreak/>
              <w:t>12</w:t>
            </w:r>
          </w:p>
        </w:tc>
        <w:tc>
          <w:tcPr>
            <w:tcW w:w="4600" w:type="dxa"/>
            <w:tcBorders>
              <w:top w:val="single" w:sz="4" w:space="0" w:color="auto"/>
              <w:left w:val="single" w:sz="4" w:space="0" w:color="auto"/>
              <w:bottom w:val="single" w:sz="4" w:space="0" w:color="auto"/>
              <w:right w:val="single" w:sz="4" w:space="0" w:color="auto"/>
            </w:tcBorders>
          </w:tcPr>
          <w:p w14:paraId="6B9860E6" w14:textId="56DA2182" w:rsidR="0095162A" w:rsidRPr="0094272E" w:rsidRDefault="0095162A" w:rsidP="0095162A">
            <w:pPr>
              <w:spacing w:after="0" w:line="240" w:lineRule="auto"/>
              <w:jc w:val="center"/>
              <w:rPr>
                <w:rFonts w:ascii="Georgia" w:eastAsia="Times New Roman" w:hAnsi="Georgia" w:cs="Calibri"/>
                <w:sz w:val="24"/>
                <w:szCs w:val="24"/>
              </w:rPr>
            </w:pPr>
            <w:r w:rsidRPr="001D5013">
              <w:t>Supply materials and construct a double-leaf gate, 2.40 m wide and 2.00 m high, with external frame made of 40 × 80 mm steel box section, 1 mm thick, and vertical members made of 3-inch diameter circular steel pipes, 1.2 mm thick. Including anti-corrosion/moisture-resistant primer, paint, all locks and accessories, complete in accordance with good workmanship and the instructions of the Supervising Engineer.</w:t>
            </w:r>
          </w:p>
        </w:tc>
        <w:tc>
          <w:tcPr>
            <w:tcW w:w="1823" w:type="dxa"/>
            <w:tcBorders>
              <w:top w:val="single" w:sz="4" w:space="0" w:color="auto"/>
              <w:left w:val="single" w:sz="4" w:space="0" w:color="auto"/>
              <w:bottom w:val="single" w:sz="4" w:space="0" w:color="auto"/>
              <w:right w:val="single" w:sz="4" w:space="0" w:color="auto"/>
            </w:tcBorders>
            <w:noWrap/>
          </w:tcPr>
          <w:p w14:paraId="4FCA45B3" w14:textId="0406B34C" w:rsidR="0095162A" w:rsidRDefault="0095162A" w:rsidP="0095162A">
            <w:pPr>
              <w:spacing w:after="0" w:line="240" w:lineRule="auto"/>
              <w:jc w:val="center"/>
              <w:rPr>
                <w:rFonts w:ascii="Georgia" w:eastAsia="Times New Roman" w:hAnsi="Georgia" w:cs="Calibri"/>
                <w:sz w:val="24"/>
                <w:szCs w:val="24"/>
              </w:rPr>
            </w:pPr>
            <w:r w:rsidRPr="001452B3">
              <w:t>No.</w:t>
            </w:r>
          </w:p>
        </w:tc>
        <w:tc>
          <w:tcPr>
            <w:tcW w:w="991" w:type="dxa"/>
            <w:tcBorders>
              <w:top w:val="nil"/>
              <w:left w:val="nil"/>
              <w:bottom w:val="single" w:sz="4" w:space="0" w:color="auto"/>
              <w:right w:val="single" w:sz="4" w:space="0" w:color="auto"/>
            </w:tcBorders>
            <w:noWrap/>
          </w:tcPr>
          <w:p w14:paraId="1DE0BE78" w14:textId="151C0B68" w:rsidR="0095162A" w:rsidRDefault="0095162A" w:rsidP="0095162A">
            <w:pPr>
              <w:spacing w:after="0" w:line="240" w:lineRule="auto"/>
              <w:jc w:val="center"/>
              <w:rPr>
                <w:rFonts w:ascii="Georgia" w:eastAsia="Times New Roman" w:hAnsi="Georgia" w:cs="Calibri"/>
                <w:sz w:val="24"/>
                <w:szCs w:val="24"/>
              </w:rPr>
            </w:pPr>
            <w:r w:rsidRPr="00D43717">
              <w:t>1.00</w:t>
            </w:r>
          </w:p>
        </w:tc>
        <w:tc>
          <w:tcPr>
            <w:tcW w:w="1300" w:type="dxa"/>
            <w:tcBorders>
              <w:top w:val="single" w:sz="4" w:space="0" w:color="auto"/>
              <w:left w:val="nil"/>
              <w:bottom w:val="single" w:sz="4" w:space="0" w:color="auto"/>
              <w:right w:val="single" w:sz="4" w:space="0" w:color="auto"/>
            </w:tcBorders>
            <w:noWrap/>
          </w:tcPr>
          <w:p w14:paraId="51F7BE49" w14:textId="77777777" w:rsidR="0095162A" w:rsidRPr="00605E4D" w:rsidRDefault="0095162A" w:rsidP="0095162A">
            <w:pPr>
              <w:spacing w:after="0" w:line="240" w:lineRule="auto"/>
              <w:jc w:val="center"/>
              <w:rPr>
                <w:rFonts w:ascii="Georgia" w:eastAsia="Times New Roman" w:hAnsi="Georgia" w:cs="Calibri"/>
                <w:sz w:val="24"/>
                <w:szCs w:val="24"/>
              </w:rPr>
            </w:pPr>
          </w:p>
        </w:tc>
        <w:tc>
          <w:tcPr>
            <w:tcW w:w="1080" w:type="dxa"/>
            <w:tcBorders>
              <w:top w:val="single" w:sz="4" w:space="0" w:color="auto"/>
              <w:left w:val="single" w:sz="4" w:space="0" w:color="auto"/>
              <w:bottom w:val="single" w:sz="4" w:space="0" w:color="auto"/>
              <w:right w:val="single" w:sz="4" w:space="0" w:color="auto"/>
            </w:tcBorders>
            <w:noWrap/>
            <w:vAlign w:val="center"/>
          </w:tcPr>
          <w:p w14:paraId="284BD54E" w14:textId="77777777" w:rsidR="0095162A" w:rsidRPr="00605E4D" w:rsidRDefault="0095162A" w:rsidP="0095162A">
            <w:pPr>
              <w:spacing w:after="0" w:line="240" w:lineRule="auto"/>
              <w:jc w:val="center"/>
              <w:rPr>
                <w:rFonts w:ascii="Georgia" w:eastAsia="Times New Roman" w:hAnsi="Georgia" w:cs="Calibri"/>
                <w:sz w:val="24"/>
                <w:szCs w:val="24"/>
              </w:rPr>
            </w:pPr>
          </w:p>
        </w:tc>
      </w:tr>
      <w:tr w:rsidR="0095162A" w:rsidRPr="00605E4D" w14:paraId="42FD1863" w14:textId="77777777" w:rsidTr="00F60692">
        <w:trPr>
          <w:trHeight w:val="4103"/>
        </w:trPr>
        <w:tc>
          <w:tcPr>
            <w:tcW w:w="760" w:type="dxa"/>
            <w:tcBorders>
              <w:top w:val="nil"/>
              <w:left w:val="single" w:sz="4" w:space="0" w:color="auto"/>
              <w:bottom w:val="single" w:sz="4" w:space="0" w:color="auto"/>
              <w:right w:val="single" w:sz="4" w:space="0" w:color="auto"/>
            </w:tcBorders>
            <w:noWrap/>
            <w:vAlign w:val="center"/>
          </w:tcPr>
          <w:p w14:paraId="591C5C05" w14:textId="68963EAF" w:rsidR="0095162A" w:rsidRDefault="0095162A" w:rsidP="0095162A">
            <w:pPr>
              <w:spacing w:after="0" w:line="240" w:lineRule="auto"/>
              <w:jc w:val="center"/>
              <w:rPr>
                <w:rFonts w:ascii="Georgia" w:eastAsia="Times New Roman" w:hAnsi="Georgia" w:cs="Calibri"/>
                <w:sz w:val="24"/>
                <w:szCs w:val="24"/>
              </w:rPr>
            </w:pPr>
            <w:r>
              <w:rPr>
                <w:rFonts w:ascii="Georgia" w:eastAsia="Times New Roman" w:hAnsi="Georgia" w:cs="Calibri"/>
                <w:sz w:val="24"/>
                <w:szCs w:val="24"/>
              </w:rPr>
              <w:t>13</w:t>
            </w:r>
          </w:p>
        </w:tc>
        <w:tc>
          <w:tcPr>
            <w:tcW w:w="4600" w:type="dxa"/>
            <w:tcBorders>
              <w:top w:val="single" w:sz="4" w:space="0" w:color="auto"/>
              <w:left w:val="single" w:sz="4" w:space="0" w:color="auto"/>
              <w:bottom w:val="single" w:sz="4" w:space="0" w:color="auto"/>
              <w:right w:val="single" w:sz="4" w:space="0" w:color="auto"/>
            </w:tcBorders>
          </w:tcPr>
          <w:p w14:paraId="30030EB9" w14:textId="0944688C" w:rsidR="0095162A" w:rsidRPr="0094272E" w:rsidRDefault="0095162A" w:rsidP="0095162A">
            <w:pPr>
              <w:spacing w:after="0" w:line="240" w:lineRule="auto"/>
              <w:jc w:val="center"/>
              <w:rPr>
                <w:rFonts w:ascii="Georgia" w:eastAsia="Times New Roman" w:hAnsi="Georgia" w:cs="Calibri"/>
                <w:sz w:val="24"/>
                <w:szCs w:val="24"/>
              </w:rPr>
            </w:pPr>
            <w:r w:rsidRPr="001D5013">
              <w:t>Supply of materials and preparation of educational drawings/murals on walls, with suitable and well-proportioned dimensions.</w:t>
            </w:r>
          </w:p>
        </w:tc>
        <w:tc>
          <w:tcPr>
            <w:tcW w:w="1823" w:type="dxa"/>
            <w:tcBorders>
              <w:top w:val="single" w:sz="4" w:space="0" w:color="auto"/>
              <w:left w:val="single" w:sz="4" w:space="0" w:color="auto"/>
              <w:bottom w:val="single" w:sz="4" w:space="0" w:color="auto"/>
              <w:right w:val="single" w:sz="4" w:space="0" w:color="auto"/>
            </w:tcBorders>
            <w:noWrap/>
          </w:tcPr>
          <w:p w14:paraId="0058A00F" w14:textId="10190C8E" w:rsidR="0095162A" w:rsidRDefault="0095162A" w:rsidP="0095162A">
            <w:pPr>
              <w:spacing w:after="0" w:line="240" w:lineRule="auto"/>
              <w:jc w:val="center"/>
              <w:rPr>
                <w:rFonts w:ascii="Georgia" w:eastAsia="Times New Roman" w:hAnsi="Georgia" w:cs="Calibri"/>
                <w:sz w:val="24"/>
                <w:szCs w:val="24"/>
              </w:rPr>
            </w:pPr>
            <w:r w:rsidRPr="001452B3">
              <w:t>No.</w:t>
            </w:r>
          </w:p>
        </w:tc>
        <w:tc>
          <w:tcPr>
            <w:tcW w:w="991" w:type="dxa"/>
            <w:tcBorders>
              <w:top w:val="nil"/>
              <w:left w:val="nil"/>
              <w:bottom w:val="single" w:sz="4" w:space="0" w:color="auto"/>
              <w:right w:val="single" w:sz="4" w:space="0" w:color="auto"/>
            </w:tcBorders>
            <w:noWrap/>
          </w:tcPr>
          <w:p w14:paraId="6301128C" w14:textId="6FEE4CFA" w:rsidR="0095162A" w:rsidRDefault="0095162A" w:rsidP="0095162A">
            <w:pPr>
              <w:spacing w:after="0" w:line="240" w:lineRule="auto"/>
              <w:jc w:val="center"/>
              <w:rPr>
                <w:rFonts w:ascii="Georgia" w:eastAsia="Times New Roman" w:hAnsi="Georgia" w:cs="Calibri"/>
                <w:sz w:val="24"/>
                <w:szCs w:val="24"/>
              </w:rPr>
            </w:pPr>
            <w:r w:rsidRPr="00D43717">
              <w:t>10</w:t>
            </w:r>
          </w:p>
        </w:tc>
        <w:tc>
          <w:tcPr>
            <w:tcW w:w="1300" w:type="dxa"/>
            <w:tcBorders>
              <w:top w:val="single" w:sz="4" w:space="0" w:color="auto"/>
              <w:left w:val="nil"/>
              <w:bottom w:val="single" w:sz="4" w:space="0" w:color="auto"/>
              <w:right w:val="single" w:sz="4" w:space="0" w:color="auto"/>
            </w:tcBorders>
            <w:noWrap/>
          </w:tcPr>
          <w:p w14:paraId="3B31806B" w14:textId="77777777" w:rsidR="0095162A" w:rsidRPr="00605E4D" w:rsidRDefault="0095162A" w:rsidP="0095162A">
            <w:pPr>
              <w:spacing w:after="0" w:line="240" w:lineRule="auto"/>
              <w:jc w:val="center"/>
              <w:rPr>
                <w:rFonts w:ascii="Georgia" w:eastAsia="Times New Roman" w:hAnsi="Georgia" w:cs="Calibri"/>
                <w:sz w:val="24"/>
                <w:szCs w:val="24"/>
              </w:rPr>
            </w:pPr>
          </w:p>
        </w:tc>
        <w:tc>
          <w:tcPr>
            <w:tcW w:w="1080" w:type="dxa"/>
            <w:tcBorders>
              <w:top w:val="single" w:sz="4" w:space="0" w:color="auto"/>
              <w:left w:val="single" w:sz="4" w:space="0" w:color="auto"/>
              <w:bottom w:val="single" w:sz="4" w:space="0" w:color="auto"/>
              <w:right w:val="single" w:sz="4" w:space="0" w:color="auto"/>
            </w:tcBorders>
            <w:noWrap/>
            <w:vAlign w:val="center"/>
          </w:tcPr>
          <w:p w14:paraId="75185EE3" w14:textId="77777777" w:rsidR="0095162A" w:rsidRPr="00605E4D" w:rsidRDefault="0095162A" w:rsidP="0095162A">
            <w:pPr>
              <w:spacing w:after="0" w:line="240" w:lineRule="auto"/>
              <w:jc w:val="center"/>
              <w:rPr>
                <w:rFonts w:ascii="Georgia" w:eastAsia="Times New Roman" w:hAnsi="Georgia" w:cs="Calibri"/>
                <w:sz w:val="24"/>
                <w:szCs w:val="24"/>
              </w:rPr>
            </w:pPr>
          </w:p>
        </w:tc>
      </w:tr>
      <w:tr w:rsidR="0095162A" w:rsidRPr="00605E4D" w14:paraId="273BD3A9" w14:textId="77777777" w:rsidTr="00F60692">
        <w:trPr>
          <w:trHeight w:val="4103"/>
        </w:trPr>
        <w:tc>
          <w:tcPr>
            <w:tcW w:w="760" w:type="dxa"/>
            <w:tcBorders>
              <w:top w:val="nil"/>
              <w:left w:val="single" w:sz="4" w:space="0" w:color="auto"/>
              <w:bottom w:val="single" w:sz="4" w:space="0" w:color="auto"/>
              <w:right w:val="single" w:sz="4" w:space="0" w:color="auto"/>
            </w:tcBorders>
            <w:noWrap/>
            <w:vAlign w:val="center"/>
          </w:tcPr>
          <w:p w14:paraId="5B2AF03F" w14:textId="03938AD3" w:rsidR="0095162A" w:rsidRDefault="0095162A" w:rsidP="0095162A">
            <w:pPr>
              <w:spacing w:after="0" w:line="240" w:lineRule="auto"/>
              <w:jc w:val="center"/>
              <w:rPr>
                <w:rFonts w:ascii="Georgia" w:eastAsia="Times New Roman" w:hAnsi="Georgia" w:cs="Calibri"/>
                <w:sz w:val="24"/>
                <w:szCs w:val="24"/>
              </w:rPr>
            </w:pPr>
            <w:r>
              <w:rPr>
                <w:rFonts w:ascii="Georgia" w:eastAsia="Times New Roman" w:hAnsi="Georgia" w:cs="Calibri"/>
                <w:sz w:val="24"/>
                <w:szCs w:val="24"/>
              </w:rPr>
              <w:t>14</w:t>
            </w:r>
          </w:p>
        </w:tc>
        <w:tc>
          <w:tcPr>
            <w:tcW w:w="4600" w:type="dxa"/>
            <w:tcBorders>
              <w:top w:val="single" w:sz="4" w:space="0" w:color="auto"/>
              <w:left w:val="single" w:sz="4" w:space="0" w:color="auto"/>
              <w:bottom w:val="single" w:sz="4" w:space="0" w:color="auto"/>
              <w:right w:val="single" w:sz="4" w:space="0" w:color="auto"/>
            </w:tcBorders>
          </w:tcPr>
          <w:p w14:paraId="194F825F" w14:textId="0C5E8706" w:rsidR="0095162A" w:rsidRPr="0094272E" w:rsidRDefault="0095162A" w:rsidP="0095162A">
            <w:pPr>
              <w:spacing w:after="0" w:line="240" w:lineRule="auto"/>
              <w:jc w:val="center"/>
              <w:rPr>
                <w:rFonts w:ascii="Georgia" w:eastAsia="Times New Roman" w:hAnsi="Georgia" w:cs="Calibri"/>
                <w:sz w:val="24"/>
                <w:szCs w:val="24"/>
              </w:rPr>
            </w:pPr>
            <w:r w:rsidRPr="001D5013">
              <w:t>Supply and installation of sign boards with galvanized steel plate, with dimensions of 120 × 120 cm and a minimum plate thickness of 6 mm, including: Circular steel pipe support, 3 m long, with a minimum diameter of 3 inches. . Plain concrete foundation, 50 × 50 × 50 cm deep, including cross bracing/support as shown in the drawing. . Printing text and logos on the sign board.</w:t>
            </w:r>
          </w:p>
        </w:tc>
        <w:tc>
          <w:tcPr>
            <w:tcW w:w="1823" w:type="dxa"/>
            <w:tcBorders>
              <w:top w:val="single" w:sz="4" w:space="0" w:color="auto"/>
              <w:left w:val="single" w:sz="4" w:space="0" w:color="auto"/>
              <w:bottom w:val="single" w:sz="4" w:space="0" w:color="auto"/>
              <w:right w:val="single" w:sz="4" w:space="0" w:color="auto"/>
            </w:tcBorders>
            <w:noWrap/>
          </w:tcPr>
          <w:p w14:paraId="1A49360E" w14:textId="2C0361EE" w:rsidR="0095162A" w:rsidRDefault="0095162A" w:rsidP="0095162A">
            <w:pPr>
              <w:spacing w:after="0" w:line="240" w:lineRule="auto"/>
              <w:jc w:val="center"/>
              <w:rPr>
                <w:rFonts w:ascii="Georgia" w:eastAsia="Times New Roman" w:hAnsi="Georgia" w:cs="Calibri"/>
                <w:sz w:val="24"/>
                <w:szCs w:val="24"/>
              </w:rPr>
            </w:pPr>
            <w:r w:rsidRPr="001452B3">
              <w:t>L.S.</w:t>
            </w:r>
          </w:p>
        </w:tc>
        <w:tc>
          <w:tcPr>
            <w:tcW w:w="991" w:type="dxa"/>
            <w:tcBorders>
              <w:top w:val="nil"/>
              <w:left w:val="nil"/>
              <w:bottom w:val="single" w:sz="4" w:space="0" w:color="auto"/>
              <w:right w:val="single" w:sz="4" w:space="0" w:color="auto"/>
            </w:tcBorders>
            <w:noWrap/>
          </w:tcPr>
          <w:p w14:paraId="05AB6BC4" w14:textId="240BF581" w:rsidR="0095162A" w:rsidRDefault="0095162A" w:rsidP="0095162A">
            <w:pPr>
              <w:spacing w:after="0" w:line="240" w:lineRule="auto"/>
              <w:jc w:val="center"/>
              <w:rPr>
                <w:rFonts w:ascii="Georgia" w:eastAsia="Times New Roman" w:hAnsi="Georgia" w:cs="Calibri"/>
                <w:sz w:val="24"/>
                <w:szCs w:val="24"/>
              </w:rPr>
            </w:pPr>
            <w:r w:rsidRPr="00D43717">
              <w:t>1</w:t>
            </w:r>
          </w:p>
        </w:tc>
        <w:tc>
          <w:tcPr>
            <w:tcW w:w="1300" w:type="dxa"/>
            <w:tcBorders>
              <w:top w:val="single" w:sz="4" w:space="0" w:color="auto"/>
              <w:left w:val="nil"/>
              <w:bottom w:val="single" w:sz="4" w:space="0" w:color="auto"/>
              <w:right w:val="single" w:sz="4" w:space="0" w:color="auto"/>
            </w:tcBorders>
            <w:noWrap/>
          </w:tcPr>
          <w:p w14:paraId="1C51E5EB" w14:textId="77777777" w:rsidR="0095162A" w:rsidRPr="00605E4D" w:rsidRDefault="0095162A" w:rsidP="0095162A">
            <w:pPr>
              <w:spacing w:after="0" w:line="240" w:lineRule="auto"/>
              <w:jc w:val="center"/>
              <w:rPr>
                <w:rFonts w:ascii="Georgia" w:eastAsia="Times New Roman" w:hAnsi="Georgia" w:cs="Calibri"/>
                <w:sz w:val="24"/>
                <w:szCs w:val="24"/>
              </w:rPr>
            </w:pPr>
          </w:p>
        </w:tc>
        <w:tc>
          <w:tcPr>
            <w:tcW w:w="1080" w:type="dxa"/>
            <w:tcBorders>
              <w:top w:val="single" w:sz="4" w:space="0" w:color="auto"/>
              <w:left w:val="single" w:sz="4" w:space="0" w:color="auto"/>
              <w:bottom w:val="single" w:sz="4" w:space="0" w:color="auto"/>
              <w:right w:val="single" w:sz="4" w:space="0" w:color="auto"/>
            </w:tcBorders>
            <w:noWrap/>
            <w:vAlign w:val="center"/>
          </w:tcPr>
          <w:p w14:paraId="0CEE2631" w14:textId="77777777" w:rsidR="0095162A" w:rsidRPr="00605E4D" w:rsidRDefault="0095162A" w:rsidP="0095162A">
            <w:pPr>
              <w:spacing w:after="0" w:line="240" w:lineRule="auto"/>
              <w:jc w:val="center"/>
              <w:rPr>
                <w:rFonts w:ascii="Georgia" w:eastAsia="Times New Roman" w:hAnsi="Georgia" w:cs="Calibri"/>
                <w:sz w:val="24"/>
                <w:szCs w:val="24"/>
              </w:rPr>
            </w:pPr>
          </w:p>
        </w:tc>
      </w:tr>
      <w:tr w:rsidR="00605E4D" w:rsidRPr="00605E4D" w14:paraId="6D4BA543" w14:textId="77777777" w:rsidTr="007F41A9">
        <w:trPr>
          <w:trHeight w:val="300"/>
        </w:trPr>
        <w:tc>
          <w:tcPr>
            <w:tcW w:w="760" w:type="dxa"/>
            <w:tcBorders>
              <w:top w:val="nil"/>
              <w:left w:val="single" w:sz="4" w:space="0" w:color="auto"/>
              <w:bottom w:val="single" w:sz="4" w:space="0" w:color="auto"/>
              <w:right w:val="single" w:sz="4" w:space="0" w:color="auto"/>
            </w:tcBorders>
            <w:shd w:val="clear" w:color="auto" w:fill="FABF8F"/>
            <w:noWrap/>
            <w:vAlign w:val="center"/>
            <w:hideMark/>
          </w:tcPr>
          <w:p w14:paraId="43D207F4"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c>
          <w:tcPr>
            <w:tcW w:w="4600" w:type="dxa"/>
            <w:tcBorders>
              <w:top w:val="nil"/>
              <w:left w:val="nil"/>
              <w:bottom w:val="single" w:sz="4" w:space="0" w:color="auto"/>
              <w:right w:val="single" w:sz="4" w:space="0" w:color="auto"/>
            </w:tcBorders>
            <w:shd w:val="clear" w:color="auto" w:fill="FABF8F"/>
            <w:noWrap/>
            <w:vAlign w:val="center"/>
            <w:hideMark/>
          </w:tcPr>
          <w:p w14:paraId="6B87E884"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Sub total</w:t>
            </w:r>
          </w:p>
        </w:tc>
        <w:tc>
          <w:tcPr>
            <w:tcW w:w="1823" w:type="dxa"/>
            <w:tcBorders>
              <w:top w:val="nil"/>
              <w:left w:val="nil"/>
              <w:bottom w:val="single" w:sz="4" w:space="0" w:color="auto"/>
              <w:right w:val="single" w:sz="4" w:space="0" w:color="auto"/>
            </w:tcBorders>
            <w:shd w:val="clear" w:color="auto" w:fill="FABF8F"/>
            <w:noWrap/>
            <w:vAlign w:val="bottom"/>
            <w:hideMark/>
          </w:tcPr>
          <w:p w14:paraId="57EFF7BA"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c>
          <w:tcPr>
            <w:tcW w:w="991" w:type="dxa"/>
            <w:tcBorders>
              <w:top w:val="nil"/>
              <w:left w:val="nil"/>
              <w:bottom w:val="single" w:sz="4" w:space="0" w:color="auto"/>
              <w:right w:val="single" w:sz="4" w:space="0" w:color="auto"/>
            </w:tcBorders>
            <w:shd w:val="clear" w:color="auto" w:fill="FABF8F"/>
            <w:noWrap/>
            <w:vAlign w:val="bottom"/>
            <w:hideMark/>
          </w:tcPr>
          <w:p w14:paraId="2BFF8A71"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c>
          <w:tcPr>
            <w:tcW w:w="1300" w:type="dxa"/>
            <w:tcBorders>
              <w:top w:val="nil"/>
              <w:left w:val="nil"/>
              <w:bottom w:val="single" w:sz="4" w:space="0" w:color="auto"/>
              <w:right w:val="single" w:sz="4" w:space="0" w:color="auto"/>
            </w:tcBorders>
            <w:shd w:val="clear" w:color="auto" w:fill="FABF8F"/>
            <w:noWrap/>
            <w:vAlign w:val="bottom"/>
            <w:hideMark/>
          </w:tcPr>
          <w:p w14:paraId="056ECBCC"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c>
          <w:tcPr>
            <w:tcW w:w="1080" w:type="dxa"/>
            <w:tcBorders>
              <w:top w:val="nil"/>
              <w:left w:val="nil"/>
              <w:bottom w:val="single" w:sz="4" w:space="0" w:color="auto"/>
              <w:right w:val="single" w:sz="4" w:space="0" w:color="auto"/>
            </w:tcBorders>
            <w:shd w:val="clear" w:color="auto" w:fill="FABF8F"/>
            <w:noWrap/>
            <w:vAlign w:val="bottom"/>
            <w:hideMark/>
          </w:tcPr>
          <w:p w14:paraId="068D142D"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r>
      <w:tr w:rsidR="00605E4D" w:rsidRPr="00605E4D" w14:paraId="5EA5EF5B" w14:textId="77777777" w:rsidTr="007F41A9">
        <w:trPr>
          <w:trHeight w:val="300"/>
        </w:trPr>
        <w:tc>
          <w:tcPr>
            <w:tcW w:w="760" w:type="dxa"/>
            <w:tcBorders>
              <w:top w:val="nil"/>
              <w:left w:val="single" w:sz="4" w:space="0" w:color="auto"/>
              <w:bottom w:val="single" w:sz="4" w:space="0" w:color="auto"/>
              <w:right w:val="single" w:sz="4" w:space="0" w:color="auto"/>
            </w:tcBorders>
            <w:noWrap/>
            <w:vAlign w:val="center"/>
            <w:hideMark/>
          </w:tcPr>
          <w:p w14:paraId="0A0FEDE9"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c>
          <w:tcPr>
            <w:tcW w:w="4600" w:type="dxa"/>
            <w:tcBorders>
              <w:top w:val="nil"/>
              <w:left w:val="nil"/>
              <w:bottom w:val="single" w:sz="4" w:space="0" w:color="auto"/>
              <w:right w:val="single" w:sz="4" w:space="0" w:color="auto"/>
            </w:tcBorders>
            <w:noWrap/>
            <w:vAlign w:val="center"/>
            <w:hideMark/>
          </w:tcPr>
          <w:p w14:paraId="2026ACC8"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xml:space="preserve">Vat 17% </w:t>
            </w:r>
          </w:p>
        </w:tc>
        <w:tc>
          <w:tcPr>
            <w:tcW w:w="1823" w:type="dxa"/>
            <w:tcBorders>
              <w:top w:val="nil"/>
              <w:left w:val="nil"/>
              <w:bottom w:val="single" w:sz="4" w:space="0" w:color="auto"/>
              <w:right w:val="single" w:sz="4" w:space="0" w:color="auto"/>
            </w:tcBorders>
            <w:noWrap/>
            <w:vAlign w:val="bottom"/>
            <w:hideMark/>
          </w:tcPr>
          <w:p w14:paraId="06BF43C9"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c>
          <w:tcPr>
            <w:tcW w:w="991" w:type="dxa"/>
            <w:tcBorders>
              <w:top w:val="nil"/>
              <w:left w:val="nil"/>
              <w:bottom w:val="single" w:sz="4" w:space="0" w:color="auto"/>
              <w:right w:val="single" w:sz="4" w:space="0" w:color="auto"/>
            </w:tcBorders>
            <w:noWrap/>
            <w:vAlign w:val="bottom"/>
            <w:hideMark/>
          </w:tcPr>
          <w:p w14:paraId="7298224D"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c>
          <w:tcPr>
            <w:tcW w:w="1300" w:type="dxa"/>
            <w:tcBorders>
              <w:top w:val="nil"/>
              <w:left w:val="nil"/>
              <w:bottom w:val="single" w:sz="4" w:space="0" w:color="auto"/>
              <w:right w:val="single" w:sz="4" w:space="0" w:color="auto"/>
            </w:tcBorders>
            <w:noWrap/>
            <w:vAlign w:val="bottom"/>
            <w:hideMark/>
          </w:tcPr>
          <w:p w14:paraId="5168CB39"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c>
          <w:tcPr>
            <w:tcW w:w="1080" w:type="dxa"/>
            <w:tcBorders>
              <w:top w:val="nil"/>
              <w:left w:val="nil"/>
              <w:bottom w:val="single" w:sz="4" w:space="0" w:color="auto"/>
              <w:right w:val="single" w:sz="4" w:space="0" w:color="auto"/>
            </w:tcBorders>
            <w:noWrap/>
            <w:vAlign w:val="bottom"/>
            <w:hideMark/>
          </w:tcPr>
          <w:p w14:paraId="3C492F3C"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r>
      <w:tr w:rsidR="00605E4D" w:rsidRPr="00605E4D" w14:paraId="365047EF" w14:textId="77777777" w:rsidTr="007F41A9">
        <w:trPr>
          <w:trHeight w:val="300"/>
        </w:trPr>
        <w:tc>
          <w:tcPr>
            <w:tcW w:w="760" w:type="dxa"/>
            <w:tcBorders>
              <w:top w:val="nil"/>
              <w:left w:val="single" w:sz="4" w:space="0" w:color="auto"/>
              <w:bottom w:val="single" w:sz="4" w:space="0" w:color="auto"/>
              <w:right w:val="single" w:sz="4" w:space="0" w:color="auto"/>
            </w:tcBorders>
            <w:shd w:val="clear" w:color="auto" w:fill="92D050"/>
            <w:noWrap/>
            <w:vAlign w:val="center"/>
            <w:hideMark/>
          </w:tcPr>
          <w:p w14:paraId="1EDC58BE"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c>
          <w:tcPr>
            <w:tcW w:w="4600" w:type="dxa"/>
            <w:tcBorders>
              <w:top w:val="nil"/>
              <w:left w:val="nil"/>
              <w:bottom w:val="single" w:sz="4" w:space="0" w:color="auto"/>
              <w:right w:val="single" w:sz="4" w:space="0" w:color="auto"/>
            </w:tcBorders>
            <w:shd w:val="clear" w:color="auto" w:fill="92D050"/>
            <w:noWrap/>
            <w:vAlign w:val="center"/>
            <w:hideMark/>
          </w:tcPr>
          <w:p w14:paraId="06452CF8"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xml:space="preserve">Grand total </w:t>
            </w:r>
          </w:p>
        </w:tc>
        <w:tc>
          <w:tcPr>
            <w:tcW w:w="1823" w:type="dxa"/>
            <w:tcBorders>
              <w:top w:val="nil"/>
              <w:left w:val="nil"/>
              <w:bottom w:val="single" w:sz="4" w:space="0" w:color="auto"/>
              <w:right w:val="single" w:sz="4" w:space="0" w:color="auto"/>
            </w:tcBorders>
            <w:shd w:val="clear" w:color="auto" w:fill="92D050"/>
            <w:noWrap/>
            <w:vAlign w:val="bottom"/>
            <w:hideMark/>
          </w:tcPr>
          <w:p w14:paraId="26DAE58F"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c>
          <w:tcPr>
            <w:tcW w:w="991" w:type="dxa"/>
            <w:tcBorders>
              <w:top w:val="nil"/>
              <w:left w:val="nil"/>
              <w:bottom w:val="single" w:sz="4" w:space="0" w:color="auto"/>
              <w:right w:val="single" w:sz="4" w:space="0" w:color="auto"/>
            </w:tcBorders>
            <w:shd w:val="clear" w:color="auto" w:fill="92D050"/>
            <w:noWrap/>
            <w:vAlign w:val="bottom"/>
            <w:hideMark/>
          </w:tcPr>
          <w:p w14:paraId="36A57305"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c>
          <w:tcPr>
            <w:tcW w:w="1300" w:type="dxa"/>
            <w:tcBorders>
              <w:top w:val="nil"/>
              <w:left w:val="nil"/>
              <w:bottom w:val="single" w:sz="4" w:space="0" w:color="auto"/>
              <w:right w:val="single" w:sz="4" w:space="0" w:color="auto"/>
            </w:tcBorders>
            <w:shd w:val="clear" w:color="auto" w:fill="92D050"/>
            <w:noWrap/>
            <w:vAlign w:val="bottom"/>
            <w:hideMark/>
          </w:tcPr>
          <w:p w14:paraId="043A5904"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c>
          <w:tcPr>
            <w:tcW w:w="1080" w:type="dxa"/>
            <w:tcBorders>
              <w:top w:val="nil"/>
              <w:left w:val="nil"/>
              <w:bottom w:val="single" w:sz="4" w:space="0" w:color="auto"/>
              <w:right w:val="single" w:sz="4" w:space="0" w:color="auto"/>
            </w:tcBorders>
            <w:shd w:val="clear" w:color="auto" w:fill="92D050"/>
            <w:noWrap/>
            <w:vAlign w:val="bottom"/>
            <w:hideMark/>
          </w:tcPr>
          <w:p w14:paraId="4D75ABE5" w14:textId="77777777" w:rsidR="00605E4D" w:rsidRPr="00605E4D" w:rsidRDefault="00605E4D" w:rsidP="00605E4D">
            <w:pPr>
              <w:spacing w:after="0" w:line="240" w:lineRule="auto"/>
              <w:rPr>
                <w:rFonts w:ascii="Georgia" w:eastAsia="Times New Roman" w:hAnsi="Georgia" w:cs="Calibri"/>
                <w:sz w:val="24"/>
                <w:szCs w:val="24"/>
              </w:rPr>
            </w:pPr>
            <w:r w:rsidRPr="00605E4D">
              <w:rPr>
                <w:rFonts w:ascii="Georgia" w:eastAsia="Times New Roman" w:hAnsi="Georgia" w:cs="Calibri"/>
                <w:sz w:val="24"/>
                <w:szCs w:val="24"/>
              </w:rPr>
              <w:t> </w:t>
            </w:r>
          </w:p>
        </w:tc>
      </w:tr>
    </w:tbl>
    <w:p w14:paraId="2EA4447C" w14:textId="77777777" w:rsidR="00544A6F" w:rsidRDefault="00544A6F" w:rsidP="00CD2122">
      <w:pPr>
        <w:rPr>
          <w:rFonts w:ascii="Georgia" w:eastAsia="Times New Roman" w:hAnsi="Georgia" w:cstheme="majorBidi"/>
          <w:b/>
          <w:bCs/>
          <w:u w:val="single"/>
          <w:rtl/>
        </w:rPr>
      </w:pPr>
    </w:p>
    <w:p w14:paraId="56B9BC6F" w14:textId="77777777" w:rsidR="002B1748" w:rsidRPr="002F7E9F" w:rsidRDefault="002B1748" w:rsidP="00532470">
      <w:pPr>
        <w:pStyle w:val="ListParagraph"/>
        <w:spacing w:after="0" w:line="240" w:lineRule="auto"/>
        <w:ind w:left="360"/>
        <w:rPr>
          <w:b/>
          <w:bCs/>
          <w:color w:val="FF0000"/>
          <w:lang w:val="en-GB"/>
        </w:rPr>
      </w:pPr>
    </w:p>
    <w:p w14:paraId="2E7ED0A2" w14:textId="77777777" w:rsidR="004A2C31" w:rsidRPr="00532470" w:rsidRDefault="002C1B48" w:rsidP="004A2C31">
      <w:pPr>
        <w:tabs>
          <w:tab w:val="left" w:pos="5121"/>
        </w:tabs>
        <w:jc w:val="right"/>
        <w:rPr>
          <w:b/>
          <w:bCs/>
        </w:rPr>
      </w:pPr>
      <w:r w:rsidRPr="00532470">
        <w:rPr>
          <w:b/>
          <w:bCs/>
          <w:rtl/>
        </w:rPr>
        <w:t>ثالثاً: التكاليف وزمن تسليم الخدمة بالموقع وتفاصيل المورد:</w:t>
      </w:r>
    </w:p>
    <w:p w14:paraId="52169651" w14:textId="77777777" w:rsidR="002C1B48" w:rsidRPr="00532470" w:rsidRDefault="002C1B48" w:rsidP="00883B66">
      <w:pPr>
        <w:tabs>
          <w:tab w:val="left" w:pos="5121"/>
        </w:tabs>
        <w:bidi/>
        <w:jc w:val="right"/>
        <w:rPr>
          <w:b/>
          <w:bCs/>
        </w:rPr>
      </w:pPr>
      <w:r w:rsidRPr="00532470">
        <w:rPr>
          <w:b/>
          <w:bCs/>
          <w:rtl/>
        </w:rPr>
        <w:t>المبلغ الكلي بالارقام</w:t>
      </w:r>
      <w:r w:rsidR="00883B66">
        <w:rPr>
          <w:b/>
          <w:bCs/>
        </w:rPr>
        <w:t xml:space="preserve"> </w:t>
      </w:r>
      <w:r w:rsidR="00883B66">
        <w:rPr>
          <w:rFonts w:hint="cs"/>
          <w:b/>
          <w:bCs/>
          <w:rtl/>
        </w:rPr>
        <w:t xml:space="preserve"> بالجنيه السودانى </w:t>
      </w:r>
      <w:r w:rsidRPr="00532470">
        <w:rPr>
          <w:b/>
          <w:bCs/>
          <w:rtl/>
        </w:rPr>
        <w:t>:...............................................................................</w:t>
      </w:r>
      <w:r w:rsidR="00883B66">
        <w:rPr>
          <w:b/>
          <w:bCs/>
          <w:rtl/>
        </w:rPr>
        <w:t>....................</w:t>
      </w:r>
    </w:p>
    <w:p w14:paraId="4791757F" w14:textId="77777777" w:rsidR="002C1B48" w:rsidRDefault="00883B66" w:rsidP="00883B66">
      <w:pPr>
        <w:tabs>
          <w:tab w:val="left" w:pos="5121"/>
        </w:tabs>
        <w:bidi/>
        <w:rPr>
          <w:b/>
          <w:bCs/>
          <w:rtl/>
        </w:rPr>
      </w:pPr>
      <w:r>
        <w:rPr>
          <w:rFonts w:hint="cs"/>
          <w:b/>
          <w:bCs/>
          <w:rtl/>
        </w:rPr>
        <w:t>المبلغ الكلى بالجنيه بالحروف</w:t>
      </w:r>
      <w:r w:rsidR="002C1B48" w:rsidRPr="00532470">
        <w:rPr>
          <w:b/>
          <w:bCs/>
          <w:rtl/>
        </w:rPr>
        <w:t>...............</w:t>
      </w:r>
      <w:r w:rsidR="001801CA" w:rsidRPr="00532470">
        <w:rPr>
          <w:b/>
          <w:bCs/>
          <w:rtl/>
        </w:rPr>
        <w:t>.......</w:t>
      </w:r>
      <w:r w:rsidR="002C1B48" w:rsidRPr="00532470">
        <w:rPr>
          <w:b/>
          <w:bCs/>
          <w:rtl/>
        </w:rPr>
        <w:t>...........</w:t>
      </w:r>
      <w:r w:rsidR="007A7C5C">
        <w:rPr>
          <w:rFonts w:hint="cs"/>
          <w:b/>
          <w:bCs/>
          <w:rtl/>
        </w:rPr>
        <w:t>..............</w:t>
      </w:r>
      <w:r w:rsidR="002C1B48" w:rsidRPr="00532470">
        <w:rPr>
          <w:b/>
          <w:bCs/>
        </w:rPr>
        <w:t>....................................</w:t>
      </w:r>
      <w:r>
        <w:rPr>
          <w:rFonts w:hint="cs"/>
          <w:b/>
          <w:bCs/>
          <w:rtl/>
        </w:rPr>
        <w:t>.....</w:t>
      </w:r>
      <w:r w:rsidR="002C1B48" w:rsidRPr="00532470">
        <w:rPr>
          <w:b/>
          <w:bCs/>
        </w:rPr>
        <w:t>............................</w:t>
      </w:r>
      <w:r w:rsidR="002C1B48" w:rsidRPr="00532470">
        <w:rPr>
          <w:b/>
          <w:bCs/>
          <w:rtl/>
        </w:rPr>
        <w:t xml:space="preserve"> </w:t>
      </w:r>
    </w:p>
    <w:p w14:paraId="2F69A451" w14:textId="77777777" w:rsidR="00E27601" w:rsidRDefault="00E27601" w:rsidP="00532470">
      <w:pPr>
        <w:tabs>
          <w:tab w:val="left" w:pos="5121"/>
        </w:tabs>
        <w:jc w:val="right"/>
        <w:rPr>
          <w:b/>
          <w:bCs/>
          <w:rtl/>
        </w:rPr>
      </w:pPr>
      <w:r w:rsidRPr="00532470">
        <w:rPr>
          <w:b/>
          <w:bCs/>
          <w:rtl/>
        </w:rPr>
        <w:t>ال</w:t>
      </w:r>
      <w:r w:rsidR="002C1B48" w:rsidRPr="00532470">
        <w:rPr>
          <w:b/>
          <w:bCs/>
          <w:rtl/>
        </w:rPr>
        <w:t>زمن</w:t>
      </w:r>
      <w:r w:rsidRPr="00532470">
        <w:rPr>
          <w:b/>
          <w:bCs/>
          <w:rtl/>
        </w:rPr>
        <w:t xml:space="preserve"> المقدر</w:t>
      </w:r>
      <w:r w:rsidR="002C1B48" w:rsidRPr="00532470">
        <w:rPr>
          <w:b/>
          <w:bCs/>
          <w:rtl/>
        </w:rPr>
        <w:t xml:space="preserve"> </w:t>
      </w:r>
      <w:r w:rsidRPr="00532470">
        <w:rPr>
          <w:b/>
          <w:bCs/>
          <w:rtl/>
        </w:rPr>
        <w:t>لأنجاز واكمال و</w:t>
      </w:r>
      <w:r w:rsidR="002C1B48" w:rsidRPr="00532470">
        <w:rPr>
          <w:b/>
          <w:bCs/>
          <w:rtl/>
        </w:rPr>
        <w:t>تسليم الخدمة بالموقع:</w:t>
      </w:r>
      <w:r w:rsidRPr="00532470">
        <w:rPr>
          <w:b/>
          <w:bCs/>
          <w:rtl/>
        </w:rPr>
        <w:t xml:space="preserve"> </w:t>
      </w:r>
      <w:r w:rsidR="00883B66">
        <w:rPr>
          <w:rFonts w:hint="cs"/>
          <w:b/>
          <w:bCs/>
          <w:rtl/>
        </w:rPr>
        <w:t>......................................................................................</w:t>
      </w:r>
    </w:p>
    <w:p w14:paraId="02D185CE" w14:textId="77777777" w:rsidR="002C1B48" w:rsidRPr="00532470" w:rsidRDefault="002C1B48" w:rsidP="00532470">
      <w:pPr>
        <w:tabs>
          <w:tab w:val="left" w:pos="5121"/>
        </w:tabs>
        <w:jc w:val="right"/>
        <w:rPr>
          <w:b/>
          <w:bCs/>
          <w:rtl/>
        </w:rPr>
      </w:pPr>
      <w:r w:rsidRPr="00532470">
        <w:rPr>
          <w:b/>
          <w:bCs/>
          <w:rtl/>
        </w:rPr>
        <w:t>اسم الشركة / المورد:.............................................................................................................</w:t>
      </w:r>
      <w:r w:rsidR="00711D16" w:rsidRPr="00532470">
        <w:rPr>
          <w:b/>
          <w:bCs/>
          <w:rtl/>
        </w:rPr>
        <w:t>..</w:t>
      </w:r>
      <w:r w:rsidR="00883B66">
        <w:rPr>
          <w:rFonts w:hint="cs"/>
          <w:b/>
          <w:bCs/>
          <w:rtl/>
        </w:rPr>
        <w:t>...........</w:t>
      </w:r>
    </w:p>
    <w:p w14:paraId="3B06E32A" w14:textId="77777777" w:rsidR="002C1B48" w:rsidRPr="00532470" w:rsidRDefault="002C1B48" w:rsidP="00532470">
      <w:pPr>
        <w:tabs>
          <w:tab w:val="left" w:pos="5121"/>
        </w:tabs>
        <w:jc w:val="right"/>
        <w:rPr>
          <w:b/>
          <w:bCs/>
          <w:rtl/>
        </w:rPr>
      </w:pPr>
      <w:r w:rsidRPr="00532470">
        <w:rPr>
          <w:b/>
          <w:bCs/>
          <w:rtl/>
        </w:rPr>
        <w:t>العنوان:...............................................................................................................................</w:t>
      </w:r>
      <w:r w:rsidR="00883B66">
        <w:rPr>
          <w:rFonts w:hint="cs"/>
          <w:b/>
          <w:bCs/>
          <w:rtl/>
        </w:rPr>
        <w:t>...........</w:t>
      </w:r>
    </w:p>
    <w:p w14:paraId="12458600" w14:textId="77777777" w:rsidR="002C1B48" w:rsidRPr="00532470" w:rsidRDefault="002C1B48" w:rsidP="00532470">
      <w:pPr>
        <w:tabs>
          <w:tab w:val="left" w:pos="5121"/>
        </w:tabs>
        <w:jc w:val="right"/>
        <w:rPr>
          <w:b/>
          <w:bCs/>
          <w:rtl/>
        </w:rPr>
      </w:pPr>
      <w:r w:rsidRPr="00532470">
        <w:rPr>
          <w:b/>
          <w:bCs/>
          <w:rtl/>
        </w:rPr>
        <w:t>اسم من ينوب عن الشركة:.......................................................................................................</w:t>
      </w:r>
      <w:r w:rsidR="00711D16" w:rsidRPr="00532470">
        <w:rPr>
          <w:b/>
          <w:bCs/>
          <w:rtl/>
        </w:rPr>
        <w:t>...</w:t>
      </w:r>
      <w:r w:rsidR="00883B66">
        <w:rPr>
          <w:rFonts w:hint="cs"/>
          <w:b/>
          <w:bCs/>
          <w:rtl/>
        </w:rPr>
        <w:t>..........</w:t>
      </w:r>
    </w:p>
    <w:p w14:paraId="103259E9" w14:textId="77777777" w:rsidR="002C1B48" w:rsidRPr="00532470" w:rsidRDefault="002C1B48" w:rsidP="00532470">
      <w:pPr>
        <w:tabs>
          <w:tab w:val="left" w:pos="5121"/>
        </w:tabs>
        <w:jc w:val="right"/>
        <w:rPr>
          <w:b/>
          <w:bCs/>
          <w:rtl/>
        </w:rPr>
      </w:pPr>
      <w:r w:rsidRPr="00532470">
        <w:rPr>
          <w:b/>
          <w:bCs/>
          <w:rtl/>
        </w:rPr>
        <w:t>الوظيفة:..............................................................................................................................</w:t>
      </w:r>
      <w:r w:rsidR="00711D16" w:rsidRPr="00532470">
        <w:rPr>
          <w:b/>
          <w:bCs/>
          <w:rtl/>
        </w:rPr>
        <w:t>.</w:t>
      </w:r>
      <w:r w:rsidR="00883B66">
        <w:rPr>
          <w:rFonts w:hint="cs"/>
          <w:b/>
          <w:bCs/>
          <w:rtl/>
        </w:rPr>
        <w:t>..........</w:t>
      </w:r>
    </w:p>
    <w:p w14:paraId="76B0040D" w14:textId="77777777" w:rsidR="002C1B48" w:rsidRPr="00532470" w:rsidRDefault="002C1B48" w:rsidP="00532470">
      <w:pPr>
        <w:tabs>
          <w:tab w:val="left" w:pos="5121"/>
        </w:tabs>
        <w:jc w:val="right"/>
        <w:rPr>
          <w:b/>
          <w:bCs/>
          <w:rtl/>
        </w:rPr>
      </w:pPr>
      <w:r w:rsidRPr="00532470">
        <w:rPr>
          <w:b/>
          <w:bCs/>
          <w:rtl/>
        </w:rPr>
        <w:t>التوقيع:.............................................................................................................................</w:t>
      </w:r>
      <w:r w:rsidR="00711D16" w:rsidRPr="00532470">
        <w:rPr>
          <w:b/>
          <w:bCs/>
          <w:rtl/>
        </w:rPr>
        <w:t>..</w:t>
      </w:r>
      <w:r w:rsidR="00883B66">
        <w:rPr>
          <w:rFonts w:hint="cs"/>
          <w:b/>
          <w:bCs/>
          <w:rtl/>
        </w:rPr>
        <w:t>...........</w:t>
      </w:r>
    </w:p>
    <w:p w14:paraId="599860B4" w14:textId="77777777" w:rsidR="002C1B48" w:rsidRPr="00532470" w:rsidRDefault="002C1B48" w:rsidP="00532470">
      <w:pPr>
        <w:tabs>
          <w:tab w:val="left" w:pos="5121"/>
        </w:tabs>
        <w:jc w:val="right"/>
        <w:rPr>
          <w:b/>
          <w:bCs/>
          <w:rtl/>
        </w:rPr>
      </w:pPr>
      <w:r w:rsidRPr="00532470">
        <w:rPr>
          <w:b/>
          <w:bCs/>
          <w:rtl/>
        </w:rPr>
        <w:t>الختم:...............................................................................................................................</w:t>
      </w:r>
      <w:r w:rsidR="00711D16" w:rsidRPr="00532470">
        <w:rPr>
          <w:b/>
          <w:bCs/>
          <w:rtl/>
        </w:rPr>
        <w:t>..</w:t>
      </w:r>
      <w:r w:rsidR="00883B66">
        <w:rPr>
          <w:rFonts w:hint="cs"/>
          <w:b/>
          <w:bCs/>
          <w:rtl/>
        </w:rPr>
        <w:t>...........</w:t>
      </w:r>
    </w:p>
    <w:p w14:paraId="45C2CE81" w14:textId="77777777" w:rsidR="002C1B48" w:rsidRPr="00532470" w:rsidRDefault="002C1B48" w:rsidP="00532470">
      <w:pPr>
        <w:tabs>
          <w:tab w:val="left" w:pos="5121"/>
        </w:tabs>
        <w:jc w:val="right"/>
        <w:rPr>
          <w:b/>
          <w:bCs/>
          <w:rtl/>
        </w:rPr>
      </w:pPr>
      <w:r w:rsidRPr="00532470">
        <w:rPr>
          <w:b/>
          <w:bCs/>
          <w:rtl/>
        </w:rPr>
        <w:t>البريد الالكترونى:..................................................................................................................</w:t>
      </w:r>
      <w:r w:rsidR="00711D16" w:rsidRPr="00532470">
        <w:rPr>
          <w:b/>
          <w:bCs/>
          <w:rtl/>
        </w:rPr>
        <w:t>..</w:t>
      </w:r>
      <w:r w:rsidR="00883B66">
        <w:rPr>
          <w:rFonts w:hint="cs"/>
          <w:b/>
          <w:bCs/>
          <w:rtl/>
        </w:rPr>
        <w:t>..........</w:t>
      </w:r>
    </w:p>
    <w:p w14:paraId="05CDE632" w14:textId="303FFFDB" w:rsidR="00CD2122" w:rsidRDefault="002C1B48" w:rsidP="00605E4D">
      <w:pPr>
        <w:tabs>
          <w:tab w:val="left" w:pos="5121"/>
        </w:tabs>
        <w:jc w:val="right"/>
        <w:rPr>
          <w:b/>
          <w:bCs/>
        </w:rPr>
      </w:pPr>
      <w:r w:rsidRPr="00532470">
        <w:rPr>
          <w:b/>
          <w:bCs/>
          <w:rtl/>
        </w:rPr>
        <w:t>الهاتف:..............................................................................................................................</w:t>
      </w:r>
      <w:r w:rsidR="00711D16" w:rsidRPr="00532470">
        <w:rPr>
          <w:b/>
          <w:bCs/>
          <w:rtl/>
        </w:rPr>
        <w:t>..</w:t>
      </w:r>
      <w:r w:rsidR="00883B66">
        <w:rPr>
          <w:rFonts w:hint="cs"/>
          <w:b/>
          <w:bCs/>
          <w:rtl/>
        </w:rPr>
        <w:t>..........</w:t>
      </w:r>
    </w:p>
    <w:p w14:paraId="19E5C306" w14:textId="77777777" w:rsidR="00CD2122" w:rsidRDefault="00CD2122" w:rsidP="00532470">
      <w:pPr>
        <w:tabs>
          <w:tab w:val="left" w:pos="5121"/>
        </w:tabs>
        <w:jc w:val="right"/>
        <w:rPr>
          <w:b/>
          <w:bCs/>
          <w:rtl/>
        </w:rPr>
      </w:pPr>
    </w:p>
    <w:p w14:paraId="23A5FB98" w14:textId="77777777" w:rsidR="00605E4D" w:rsidRDefault="00605E4D" w:rsidP="00532470">
      <w:pPr>
        <w:tabs>
          <w:tab w:val="left" w:pos="5121"/>
        </w:tabs>
        <w:jc w:val="right"/>
        <w:rPr>
          <w:b/>
          <w:bCs/>
          <w:rtl/>
        </w:rPr>
      </w:pPr>
    </w:p>
    <w:p w14:paraId="0DD25133" w14:textId="77777777" w:rsidR="0092481B" w:rsidRDefault="0092481B" w:rsidP="00AC5ADC">
      <w:pPr>
        <w:tabs>
          <w:tab w:val="left" w:pos="5121"/>
        </w:tabs>
        <w:rPr>
          <w:b/>
          <w:bCs/>
        </w:rPr>
      </w:pPr>
    </w:p>
    <w:p w14:paraId="52C4440C" w14:textId="77777777" w:rsidR="002C57AD" w:rsidRDefault="002C57AD" w:rsidP="00AC5ADC">
      <w:pPr>
        <w:tabs>
          <w:tab w:val="left" w:pos="5121"/>
        </w:tabs>
        <w:rPr>
          <w:b/>
          <w:bCs/>
        </w:rPr>
      </w:pPr>
    </w:p>
    <w:p w14:paraId="3D5D6569" w14:textId="77777777" w:rsidR="002C57AD" w:rsidRDefault="002C57AD" w:rsidP="00AC5ADC">
      <w:pPr>
        <w:tabs>
          <w:tab w:val="left" w:pos="5121"/>
        </w:tabs>
        <w:rPr>
          <w:b/>
          <w:bCs/>
        </w:rPr>
      </w:pPr>
    </w:p>
    <w:p w14:paraId="301F1D24" w14:textId="77777777" w:rsidR="002C57AD" w:rsidRDefault="002C57AD" w:rsidP="00AC5ADC">
      <w:pPr>
        <w:tabs>
          <w:tab w:val="left" w:pos="5121"/>
        </w:tabs>
        <w:rPr>
          <w:b/>
          <w:bCs/>
        </w:rPr>
      </w:pPr>
    </w:p>
    <w:p w14:paraId="0982380E" w14:textId="77777777" w:rsidR="002C57AD" w:rsidRDefault="002C57AD" w:rsidP="00AC5ADC">
      <w:pPr>
        <w:tabs>
          <w:tab w:val="left" w:pos="5121"/>
        </w:tabs>
        <w:rPr>
          <w:b/>
          <w:bCs/>
        </w:rPr>
      </w:pPr>
    </w:p>
    <w:p w14:paraId="063504E8" w14:textId="77777777" w:rsidR="002C57AD" w:rsidRDefault="002C57AD" w:rsidP="00AC5ADC">
      <w:pPr>
        <w:tabs>
          <w:tab w:val="left" w:pos="5121"/>
        </w:tabs>
        <w:rPr>
          <w:b/>
          <w:bCs/>
        </w:rPr>
      </w:pPr>
    </w:p>
    <w:p w14:paraId="09668378" w14:textId="77777777" w:rsidR="002C57AD" w:rsidRDefault="002C57AD" w:rsidP="00AC5ADC">
      <w:pPr>
        <w:tabs>
          <w:tab w:val="left" w:pos="5121"/>
        </w:tabs>
        <w:rPr>
          <w:b/>
          <w:bCs/>
        </w:rPr>
      </w:pPr>
    </w:p>
    <w:p w14:paraId="4E7D2811" w14:textId="77777777" w:rsidR="002C57AD" w:rsidRDefault="002C57AD" w:rsidP="00AC5ADC">
      <w:pPr>
        <w:tabs>
          <w:tab w:val="left" w:pos="5121"/>
        </w:tabs>
        <w:rPr>
          <w:b/>
          <w:bCs/>
        </w:rPr>
      </w:pPr>
    </w:p>
    <w:p w14:paraId="1867B7B0" w14:textId="77777777" w:rsidR="002C57AD" w:rsidRDefault="002C57AD" w:rsidP="00AC5ADC">
      <w:pPr>
        <w:tabs>
          <w:tab w:val="left" w:pos="5121"/>
        </w:tabs>
        <w:rPr>
          <w:b/>
          <w:bCs/>
        </w:rPr>
      </w:pPr>
    </w:p>
    <w:p w14:paraId="0A81E07C" w14:textId="77777777" w:rsidR="002C57AD" w:rsidRDefault="002C57AD" w:rsidP="00AC5ADC">
      <w:pPr>
        <w:tabs>
          <w:tab w:val="left" w:pos="5121"/>
        </w:tabs>
        <w:rPr>
          <w:b/>
          <w:bCs/>
          <w:rtl/>
        </w:rPr>
      </w:pPr>
    </w:p>
    <w:p w14:paraId="6CEEC5EA" w14:textId="77777777" w:rsidR="001F61F9" w:rsidRDefault="001F61F9" w:rsidP="00AC5ADC">
      <w:pPr>
        <w:tabs>
          <w:tab w:val="left" w:pos="5121"/>
        </w:tabs>
        <w:rPr>
          <w:b/>
          <w:bCs/>
          <w:rtl/>
        </w:rPr>
      </w:pPr>
    </w:p>
    <w:p w14:paraId="6415502A" w14:textId="77777777" w:rsidR="001F61F9" w:rsidRDefault="001F61F9" w:rsidP="00AC5ADC">
      <w:pPr>
        <w:tabs>
          <w:tab w:val="left" w:pos="5121"/>
        </w:tabs>
        <w:rPr>
          <w:b/>
          <w:bCs/>
          <w:rtl/>
        </w:rPr>
      </w:pPr>
    </w:p>
    <w:p w14:paraId="4AD2E04B" w14:textId="77777777" w:rsidR="001F61F9" w:rsidRDefault="001F61F9" w:rsidP="00AC5ADC">
      <w:pPr>
        <w:tabs>
          <w:tab w:val="left" w:pos="5121"/>
        </w:tabs>
        <w:rPr>
          <w:b/>
          <w:bCs/>
          <w:rtl/>
        </w:rPr>
      </w:pPr>
    </w:p>
    <w:p w14:paraId="17F81877" w14:textId="77777777" w:rsidR="001F61F9" w:rsidRDefault="001F61F9" w:rsidP="00AC5ADC">
      <w:pPr>
        <w:tabs>
          <w:tab w:val="left" w:pos="5121"/>
        </w:tabs>
        <w:rPr>
          <w:b/>
          <w:bCs/>
          <w:rtl/>
        </w:rPr>
      </w:pPr>
    </w:p>
    <w:p w14:paraId="6253C184" w14:textId="77777777" w:rsidR="001F61F9" w:rsidRDefault="001F61F9" w:rsidP="00AC5ADC">
      <w:pPr>
        <w:tabs>
          <w:tab w:val="left" w:pos="5121"/>
        </w:tabs>
        <w:rPr>
          <w:b/>
          <w:bCs/>
          <w:rtl/>
        </w:rPr>
      </w:pPr>
    </w:p>
    <w:p w14:paraId="5AA07013" w14:textId="77777777" w:rsidR="001F61F9" w:rsidRDefault="001F61F9" w:rsidP="00AC5ADC">
      <w:pPr>
        <w:tabs>
          <w:tab w:val="left" w:pos="5121"/>
        </w:tabs>
        <w:rPr>
          <w:b/>
          <w:bCs/>
          <w:rtl/>
        </w:rPr>
      </w:pPr>
    </w:p>
    <w:p w14:paraId="70E7EE10" w14:textId="77777777" w:rsidR="001F61F9" w:rsidRDefault="001F61F9" w:rsidP="00AC5ADC">
      <w:pPr>
        <w:tabs>
          <w:tab w:val="left" w:pos="5121"/>
        </w:tabs>
        <w:rPr>
          <w:b/>
          <w:bCs/>
          <w:rtl/>
        </w:rPr>
      </w:pPr>
    </w:p>
    <w:p w14:paraId="26F06CCC" w14:textId="77777777" w:rsidR="001F61F9" w:rsidRDefault="001F61F9" w:rsidP="00AC5ADC">
      <w:pPr>
        <w:tabs>
          <w:tab w:val="left" w:pos="5121"/>
        </w:tabs>
        <w:rPr>
          <w:b/>
          <w:bCs/>
          <w:rtl/>
        </w:rPr>
      </w:pPr>
    </w:p>
    <w:p w14:paraId="0FDEA389" w14:textId="77777777" w:rsidR="001F61F9" w:rsidRDefault="001F61F9" w:rsidP="00AC5ADC">
      <w:pPr>
        <w:tabs>
          <w:tab w:val="left" w:pos="5121"/>
        </w:tabs>
        <w:rPr>
          <w:b/>
          <w:bCs/>
          <w:rtl/>
        </w:rPr>
      </w:pPr>
    </w:p>
    <w:p w14:paraId="3E9D3F1F" w14:textId="77777777" w:rsidR="002C57AD" w:rsidRDefault="002C57AD" w:rsidP="00AC5ADC">
      <w:pPr>
        <w:tabs>
          <w:tab w:val="left" w:pos="5121"/>
        </w:tabs>
        <w:rPr>
          <w:b/>
          <w:bCs/>
        </w:rPr>
      </w:pPr>
    </w:p>
    <w:p w14:paraId="4D40F588" w14:textId="77777777" w:rsidR="00A303EE" w:rsidRDefault="00A303EE" w:rsidP="00532470">
      <w:pPr>
        <w:tabs>
          <w:tab w:val="left" w:pos="5121"/>
        </w:tabs>
        <w:jc w:val="right"/>
        <w:rPr>
          <w:b/>
          <w:bCs/>
          <w:rtl/>
        </w:rPr>
      </w:pPr>
    </w:p>
    <w:p w14:paraId="03E028EE" w14:textId="379DFBC2" w:rsidR="0098294B" w:rsidRPr="00532470" w:rsidRDefault="00786961" w:rsidP="00D211BF">
      <w:pPr>
        <w:tabs>
          <w:tab w:val="left" w:pos="5121"/>
        </w:tabs>
        <w:bidi/>
        <w:rPr>
          <w:b/>
          <w:bCs/>
          <w:rtl/>
        </w:rPr>
      </w:pPr>
      <w:r>
        <w:rPr>
          <w:rFonts w:hint="cs"/>
          <w:b/>
          <w:bCs/>
          <w:rtl/>
        </w:rPr>
        <w:t>رابعا سياسات المنظمة الملزمة للطرفين:</w:t>
      </w:r>
    </w:p>
    <w:p w14:paraId="498EEAF5" w14:textId="77777777" w:rsidR="0092080D" w:rsidRPr="00532470" w:rsidRDefault="0092080D" w:rsidP="00532470">
      <w:pPr>
        <w:tabs>
          <w:tab w:val="left" w:pos="1134"/>
        </w:tabs>
        <w:spacing w:after="0" w:line="240" w:lineRule="auto"/>
        <w:rPr>
          <w:rFonts w:eastAsia="Times New Roman" w:cs="Tahoma"/>
          <w:b/>
        </w:rPr>
      </w:pPr>
      <w:r w:rsidRPr="00532470">
        <w:rPr>
          <w:rFonts w:eastAsia="Times New Roman" w:cs="Tahoma"/>
          <w:b/>
        </w:rPr>
        <w:t>Annex: 1</w:t>
      </w:r>
    </w:p>
    <w:p w14:paraId="0AD89133" w14:textId="77777777" w:rsidR="0092080D" w:rsidRPr="00532470" w:rsidRDefault="0092080D" w:rsidP="00532470">
      <w:pPr>
        <w:tabs>
          <w:tab w:val="left" w:pos="1134"/>
        </w:tabs>
        <w:spacing w:after="0" w:line="240" w:lineRule="auto"/>
        <w:rPr>
          <w:rFonts w:eastAsia="Times New Roman" w:cs="Tahoma"/>
          <w:b/>
        </w:rPr>
      </w:pPr>
    </w:p>
    <w:p w14:paraId="3146FCFD" w14:textId="77777777" w:rsidR="0092080D" w:rsidRPr="00532470" w:rsidRDefault="0092080D" w:rsidP="00532470">
      <w:pPr>
        <w:tabs>
          <w:tab w:val="left" w:pos="-90"/>
        </w:tabs>
        <w:spacing w:after="0" w:line="240" w:lineRule="auto"/>
        <w:rPr>
          <w:rFonts w:eastAsia="Times New Roman" w:cs="Tahoma"/>
          <w:b/>
        </w:rPr>
      </w:pPr>
      <w:r w:rsidRPr="00532470">
        <w:rPr>
          <w:rFonts w:eastAsia="Times New Roman" w:cs="Tahoma"/>
          <w:b/>
        </w:rPr>
        <w:t>Practical Action Terms   and Conditions for Supply, Service and Works Contracts</w:t>
      </w:r>
    </w:p>
    <w:p w14:paraId="0B6436E0" w14:textId="77777777" w:rsidR="0092080D" w:rsidRPr="00532470" w:rsidRDefault="0092080D" w:rsidP="000D7A0B">
      <w:pPr>
        <w:numPr>
          <w:ilvl w:val="0"/>
          <w:numId w:val="2"/>
        </w:numPr>
        <w:spacing w:line="240" w:lineRule="auto"/>
        <w:rPr>
          <w:rFonts w:eastAsia="Times New Roman" w:cs="Tahoma"/>
          <w:b/>
        </w:rPr>
      </w:pPr>
      <w:r w:rsidRPr="00532470">
        <w:rPr>
          <w:rFonts w:eastAsia="Times New Roman" w:cs="Tahoma"/>
          <w:b/>
        </w:rPr>
        <w:t>LEGAL STATUS</w:t>
      </w:r>
    </w:p>
    <w:p w14:paraId="1E99F55C"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be considered as having the legal status of an independent contractor vis-à-vis PA.</w:t>
      </w:r>
    </w:p>
    <w:p w14:paraId="136696ED"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its personnel and sub-contractors shall not be considered in any respect as being the employees of PA.</w:t>
      </w:r>
    </w:p>
    <w:p w14:paraId="61B8C708" w14:textId="74DC0218" w:rsidR="0092080D" w:rsidRPr="00532470" w:rsidRDefault="0092080D" w:rsidP="00532470">
      <w:pPr>
        <w:spacing w:after="0" w:line="360" w:lineRule="auto"/>
        <w:jc w:val="both"/>
        <w:rPr>
          <w:rFonts w:eastAsia="Times New Roman" w:cs="Tahoma"/>
        </w:rPr>
      </w:pPr>
      <w:r w:rsidRPr="00532470">
        <w:rPr>
          <w:rFonts w:eastAsia="Times New Roman" w:cs="Tahoma"/>
        </w:rPr>
        <w:t xml:space="preserve">The Vendor </w:t>
      </w:r>
      <w:r w:rsidR="00403B76" w:rsidRPr="00532470">
        <w:rPr>
          <w:rFonts w:eastAsia="Times New Roman" w:cs="Tahoma"/>
        </w:rPr>
        <w:t>should</w:t>
      </w:r>
      <w:r w:rsidRPr="00532470">
        <w:rPr>
          <w:rFonts w:eastAsia="Times New Roman" w:cs="Tahoma"/>
        </w:rPr>
        <w:t xml:space="preserve"> be fully responsible for all work and services performed by its employees, and for all acts and omissions of such employees.</w:t>
      </w:r>
    </w:p>
    <w:p w14:paraId="08B85BF2"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SUB-CONTRACTING</w:t>
      </w:r>
    </w:p>
    <w:p w14:paraId="23AC04D2"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the event the Vendor requires the services of a sub-contractor, the Vendor shall obtain the prior written approval of PA for all sub-contractors.  The Vendor shall be fully responsible for all work and services performed by its sub-contractors and vendors, and for all acts and omissions of such sub-contractors and vendors.  The approval of PA of a sub-contractor shall not relieve the Vendor of any of its obligations under this Contract.  The terms of any sub-contract shall be subject to and conform to the provisions of this Contract.</w:t>
      </w:r>
    </w:p>
    <w:p w14:paraId="19419EB8"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OBLIGATIONS</w:t>
      </w:r>
    </w:p>
    <w:p w14:paraId="5F866DC1" w14:textId="77777777" w:rsidR="007A7C5C" w:rsidRPr="00D211BF" w:rsidRDefault="008E5330">
      <w:pPr>
        <w:spacing w:after="0" w:line="360" w:lineRule="auto"/>
        <w:jc w:val="both"/>
        <w:rPr>
          <w:rFonts w:ascii="Georgia" w:hAnsi="Georgia" w:cs="Arial"/>
          <w:sz w:val="21"/>
          <w:szCs w:val="21"/>
        </w:rPr>
      </w:pPr>
      <w:r w:rsidRPr="00532470">
        <w:rPr>
          <w:rFonts w:eastAsia="Times New Roman" w:cs="Tahoma"/>
        </w:rPr>
        <w:t xml:space="preserve">The Vendor shall neither seek nor accept instructions from any authority external to PA.  Vendors may not communicate at any time to any other person, government or authority external to PA any information </w:t>
      </w:r>
      <w:r w:rsidR="00BF04AE" w:rsidRPr="00BF04AE">
        <w:t>obtained through</w:t>
      </w:r>
      <w:r w:rsidRPr="00532470">
        <w:rPr>
          <w:rFonts w:eastAsia="Times New Roman" w:cs="Tahoma"/>
        </w:rPr>
        <w:t xml:space="preserve"> their association with PA </w:t>
      </w:r>
      <w:r w:rsidR="00BF04AE" w:rsidRPr="00BF04AE">
        <w:t>that</w:t>
      </w:r>
      <w:r w:rsidRPr="00532470">
        <w:rPr>
          <w:rFonts w:eastAsia="Times New Roman" w:cs="Tahoma"/>
        </w:rPr>
        <w:t xml:space="preserve"> has not been made public, except in the course of their duties or </w:t>
      </w:r>
      <w:r w:rsidR="00BF04AE" w:rsidRPr="00BF04AE">
        <w:t>with PA’s</w:t>
      </w:r>
      <w:r w:rsidRPr="00532470">
        <w:rPr>
          <w:rFonts w:eastAsia="Times New Roman" w:cs="Tahoma"/>
        </w:rPr>
        <w:t xml:space="preserve"> authorization</w:t>
      </w:r>
      <w:r w:rsidR="00BF04AE" w:rsidRPr="00BF04AE">
        <w:t>;</w:t>
      </w:r>
      <w:r w:rsidRPr="00532470">
        <w:rPr>
          <w:rFonts w:eastAsia="Times New Roman" w:cs="Tahoma"/>
        </w:rPr>
        <w:t xml:space="preserve"> nor shall Vendors at any time use such information </w:t>
      </w:r>
      <w:r w:rsidR="00BF04AE" w:rsidRPr="00BF04AE">
        <w:t>for</w:t>
      </w:r>
      <w:r w:rsidRPr="00532470">
        <w:rPr>
          <w:rFonts w:eastAsia="Times New Roman" w:cs="Tahoma"/>
        </w:rPr>
        <w:t xml:space="preserve"> private advantage.  These obligations do not lapse upon termination/expiration of their agreement with PA.</w:t>
      </w:r>
    </w:p>
    <w:p w14:paraId="1CB0E74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lastRenderedPageBreak/>
        <w:t>ACCEPTANCE AND ACKNOWLEDGEMENT</w:t>
      </w:r>
    </w:p>
    <w:p w14:paraId="49A61797" w14:textId="77777777" w:rsidR="0092080D" w:rsidRPr="00532470" w:rsidRDefault="0092080D" w:rsidP="00532470">
      <w:pPr>
        <w:spacing w:after="0" w:line="360" w:lineRule="auto"/>
        <w:jc w:val="both"/>
        <w:rPr>
          <w:rFonts w:eastAsia="Times New Roman" w:cs="Tahoma"/>
          <w:rtl/>
        </w:rPr>
      </w:pPr>
      <w:r w:rsidRPr="00532470">
        <w:rPr>
          <w:rFonts w:eastAsia="Times New Roman" w:cs="Tahoma"/>
        </w:rPr>
        <w:t>Initiation of performance under this contract by the vendor shall constitute acceptance of the contract, including all terms and conditions herein contained or otherwise incorporated by reference.</w:t>
      </w:r>
    </w:p>
    <w:p w14:paraId="03E3D28D"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WARRANTY</w:t>
      </w:r>
    </w:p>
    <w:p w14:paraId="561124C4" w14:textId="77777777" w:rsidR="004A2C31" w:rsidRDefault="0092080D" w:rsidP="00CD7402">
      <w:pPr>
        <w:spacing w:after="0" w:line="360" w:lineRule="auto"/>
        <w:jc w:val="both"/>
        <w:rPr>
          <w:rFonts w:eastAsia="Times New Roman" w:cs="Tahoma"/>
        </w:rPr>
      </w:pPr>
      <w:r w:rsidRPr="00532470">
        <w:rPr>
          <w:rFonts w:eastAsia="Times New Roman" w:cs="Tahoma"/>
        </w:rPr>
        <w:t xml:space="preserve">The Vendor warrants the goods furnished under this Contract to conform to the specifications and to be free from damage and defects in workmanship or materials.  This warranty is without prejudice to </w:t>
      </w:r>
    </w:p>
    <w:p w14:paraId="6ABC6039" w14:textId="77777777" w:rsidR="009C7E3F" w:rsidRPr="00532470" w:rsidRDefault="00307B69" w:rsidP="00216610">
      <w:pPr>
        <w:spacing w:after="0" w:line="360" w:lineRule="auto"/>
        <w:jc w:val="both"/>
        <w:rPr>
          <w:rFonts w:eastAsia="Times New Roman" w:cs="Tahoma"/>
          <w:rtl/>
        </w:rPr>
      </w:pPr>
      <w:r w:rsidRPr="00532470">
        <w:rPr>
          <w:rFonts w:eastAsia="Times New Roman" w:cs="Tahoma"/>
        </w:rPr>
        <w:t>Any</w:t>
      </w:r>
      <w:r w:rsidR="0092080D" w:rsidRPr="00532470">
        <w:rPr>
          <w:rFonts w:eastAsia="Times New Roman" w:cs="Tahoma"/>
        </w:rPr>
        <w:t xml:space="preserve"> further guarantees that the Vendor provides to purchasers.  Such guarantees shall apply to the goods subject to this Contract.</w:t>
      </w:r>
    </w:p>
    <w:p w14:paraId="57C44F8F"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INSPECTION</w:t>
      </w:r>
    </w:p>
    <w:p w14:paraId="212D0D86"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duly accredited representatives of PA shall have the right to inspect the goods called for under this Contract at Vendor’s stores, during manufacture, in the ports or places of shipment, and the Vendor shall provide all facilitates for such inspection.  PA may issue a written waiver of inspection at its discretion.  Any inspection carried out by representatives of PA or any waiver thereof shall not prejudice the implementation of the other relevant provisions of this Contract concerning obligations subscribed by the Vendor, such as warranty or specifications.</w:t>
      </w:r>
    </w:p>
    <w:p w14:paraId="586C88B9"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EXPORT LICENCE</w:t>
      </w:r>
    </w:p>
    <w:p w14:paraId="56C60024"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Contract is subject to the obtaining of any governmental authorization that may be required.  It shall be the responsibility of the Vendor to obtain such license or authorization. PA may, at its discretion, use its best endeavors to assist.</w:t>
      </w:r>
    </w:p>
    <w:p w14:paraId="0500443E" w14:textId="77777777" w:rsidR="0092080D" w:rsidRPr="00532470" w:rsidRDefault="0092080D" w:rsidP="00532470">
      <w:pPr>
        <w:spacing w:after="0" w:line="240" w:lineRule="auto"/>
        <w:jc w:val="both"/>
        <w:rPr>
          <w:rFonts w:eastAsia="Times New Roman" w:cs="Tahoma"/>
        </w:rPr>
      </w:pPr>
    </w:p>
    <w:p w14:paraId="7646A5D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OFFICIALS NOT TO BENEFIT</w:t>
      </w:r>
    </w:p>
    <w:p w14:paraId="0F55D0A0"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represents and warrants that no official of PA has been, or shall be, offered by the Vendor any direct or indirect benefit arising from this Contract or the award thereof.  The Vendor agrees that breach of this provision is breach of an essential term of this Contract.</w:t>
      </w:r>
    </w:p>
    <w:p w14:paraId="6A314C96"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DEFAULT</w:t>
      </w:r>
    </w:p>
    <w:p w14:paraId="0053F4C2" w14:textId="437490B4" w:rsidR="0092080D" w:rsidRPr="00532470" w:rsidRDefault="0092080D" w:rsidP="00532470">
      <w:pPr>
        <w:spacing w:after="0" w:line="360" w:lineRule="auto"/>
        <w:jc w:val="both"/>
        <w:rPr>
          <w:rFonts w:eastAsia="Times New Roman" w:cs="Tahoma"/>
        </w:rPr>
      </w:pPr>
      <w:r w:rsidRPr="00532470">
        <w:rPr>
          <w:rFonts w:eastAsia="Times New Roman" w:cs="Tahoma"/>
        </w:rPr>
        <w:t xml:space="preserve">In case of default by the Vendor, including, but not limited to, failure or refusal to make deliveries within the limit specified, PA may procure the goods or services from other sources, and hold the Vendor responsible for any excess cost occasioned thereby.  Furthermore, PA may, by </w:t>
      </w:r>
      <w:r w:rsidR="00BF04AE" w:rsidRPr="00532470">
        <w:rPr>
          <w:rFonts w:eastAsia="Times New Roman" w:cs="Tahoma"/>
        </w:rPr>
        <w:t>writing</w:t>
      </w:r>
      <w:r w:rsidRPr="00532470">
        <w:rPr>
          <w:rFonts w:eastAsia="Times New Roman" w:cs="Tahoma"/>
        </w:rPr>
        <w:t xml:space="preserve"> notice, terminate the right of the Vendor to proceed with deliveries or such part or parts thereof as to which there has been default.</w:t>
      </w:r>
    </w:p>
    <w:p w14:paraId="2FE156E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REJECTION</w:t>
      </w:r>
    </w:p>
    <w:p w14:paraId="72D06829" w14:textId="77777777" w:rsidR="0092080D" w:rsidRPr="00532470" w:rsidRDefault="0092080D" w:rsidP="00532470">
      <w:pPr>
        <w:spacing w:after="0" w:line="360" w:lineRule="auto"/>
        <w:jc w:val="both"/>
        <w:rPr>
          <w:rFonts w:eastAsia="Times New Roman" w:cs="Tahoma"/>
        </w:rPr>
      </w:pPr>
      <w:r w:rsidRPr="00532470">
        <w:rPr>
          <w:rFonts w:eastAsia="Times New Roman" w:cs="Tahoma"/>
        </w:rPr>
        <w:lastRenderedPageBreak/>
        <w:t>In the case of goods or services purchased based on specifications or scope of works, PA shall have the right to reject the goods or services or any part thereof if they do not conform to specifications or the scope of works.</w:t>
      </w:r>
    </w:p>
    <w:p w14:paraId="4038DF9C" w14:textId="77777777" w:rsidR="0092080D" w:rsidRPr="00532470" w:rsidRDefault="0092080D" w:rsidP="000D7A0B">
      <w:pPr>
        <w:pStyle w:val="ListParagraph"/>
        <w:numPr>
          <w:ilvl w:val="0"/>
          <w:numId w:val="2"/>
        </w:numPr>
        <w:spacing w:line="240" w:lineRule="auto"/>
        <w:jc w:val="both"/>
        <w:rPr>
          <w:rFonts w:eastAsia="Times New Roman" w:cs="Tahoma"/>
          <w:b/>
        </w:rPr>
      </w:pPr>
      <w:r w:rsidRPr="00532470">
        <w:rPr>
          <w:rFonts w:eastAsia="Times New Roman" w:cs="Tahoma"/>
          <w:b/>
        </w:rPr>
        <w:t>AMENDMENTS</w:t>
      </w:r>
    </w:p>
    <w:p w14:paraId="60E7411B" w14:textId="77777777" w:rsidR="009C7E3F" w:rsidRPr="00532470" w:rsidRDefault="0092080D" w:rsidP="004B7FDA">
      <w:pPr>
        <w:spacing w:after="0" w:line="360" w:lineRule="auto"/>
        <w:jc w:val="both"/>
        <w:rPr>
          <w:rFonts w:eastAsia="Times New Roman" w:cs="Tahoma"/>
          <w:rtl/>
        </w:rPr>
      </w:pPr>
      <w:r w:rsidRPr="00532470">
        <w:rPr>
          <w:rFonts w:eastAsia="Times New Roman" w:cs="Tahoma"/>
        </w:rPr>
        <w:t>No change in or modification of this Contract shall be made except by prior agreement between the Responsible Buyer in PA in Sudan and the Vendor.</w:t>
      </w:r>
    </w:p>
    <w:p w14:paraId="22B9960E"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ASSIGNMENTS</w:t>
      </w:r>
    </w:p>
    <w:p w14:paraId="44BE6A7B"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not assign, transfer, pledge or make other disposition of this Contract or any part thereof or of any of the Vendor’s rights, claims or obligations under this Contract except with the prior written consent of PA.</w:t>
      </w:r>
    </w:p>
    <w:p w14:paraId="09D2A6CB" w14:textId="5C0912EF" w:rsidR="004B7FDA" w:rsidRPr="00532470" w:rsidRDefault="0092080D" w:rsidP="00433278">
      <w:pPr>
        <w:jc w:val="both"/>
        <w:rPr>
          <w:rFonts w:cs="Arial"/>
          <w:b/>
          <w:bCs/>
          <w:lang w:val="en-GB"/>
        </w:rPr>
      </w:pPr>
      <w:r w:rsidRPr="00532470">
        <w:rPr>
          <w:rFonts w:cs="Arial"/>
          <w:b/>
          <w:bCs/>
          <w:lang w:val="en-GB"/>
        </w:rPr>
        <w:t>ADDENDUM TO PARTNER AGREEMENT</w:t>
      </w:r>
    </w:p>
    <w:p w14:paraId="71558173" w14:textId="77777777" w:rsidR="0092080D" w:rsidRPr="00532470" w:rsidRDefault="0092080D" w:rsidP="000D7A0B">
      <w:pPr>
        <w:numPr>
          <w:ilvl w:val="0"/>
          <w:numId w:val="3"/>
        </w:numPr>
        <w:suppressAutoHyphens/>
        <w:autoSpaceDN w:val="0"/>
        <w:spacing w:before="120"/>
        <w:ind w:left="357" w:hanging="357"/>
        <w:jc w:val="both"/>
        <w:rPr>
          <w:rFonts w:eastAsia="Times New Roman"/>
          <w:b/>
          <w:bCs/>
          <w:lang w:val="en-GB" w:eastAsia="en-GB"/>
        </w:rPr>
      </w:pPr>
      <w:r w:rsidRPr="00532470">
        <w:rPr>
          <w:rFonts w:eastAsia="Times New Roman"/>
          <w:b/>
          <w:bCs/>
          <w:lang w:val="en-GB" w:eastAsia="en-GB"/>
        </w:rPr>
        <w:t>PURPOSE</w:t>
      </w:r>
    </w:p>
    <w:p w14:paraId="78541275"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This is an Addendum to Agreement No. ____________ concluded between Practical Action and [NAME OF ORGANISATION], the Partner, which came into force on [date of start of agreement].</w:t>
      </w:r>
    </w:p>
    <w:p w14:paraId="4C55121B"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This Addendum forms an integral part of the Agreement, including all its other terms and conditions</w:t>
      </w:r>
    </w:p>
    <w:p w14:paraId="76A47C88"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By signing this Addendum, the Partner agrees to ensure that all its staff, consultants, partners, volunteers and trustee comply with all the terms and conditions included herein and which form part of the original Agreement between Practical Action and the donor and are an integral part of Practical Action’s policies and code of conduct.</w:t>
      </w:r>
    </w:p>
    <w:p w14:paraId="1F4A6EBC"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PROTECTION OF CHILDREN AND VULNERABLE ADULTS</w:t>
      </w:r>
    </w:p>
    <w:p w14:paraId="0586E98F" w14:textId="4B45F8AC" w:rsidR="0092080D" w:rsidRPr="00532470" w:rsidRDefault="0092080D" w:rsidP="00532470">
      <w:pPr>
        <w:spacing w:after="120" w:line="360" w:lineRule="auto"/>
        <w:jc w:val="both"/>
        <w:rPr>
          <w:lang w:val="en-GB"/>
        </w:rPr>
      </w:pPr>
      <w:r w:rsidRPr="00532470">
        <w:rPr>
          <w:lang w:val="en-GB"/>
        </w:rPr>
        <w:t xml:space="preserve">Practical Action firmly believes that no person, including children and vulnerable adults, should be subjected to exploitation or abuse at any time. We are committed to ensuring that all our staff, partners, consultants, volunteers and trustees fully </w:t>
      </w:r>
      <w:r w:rsidR="003E5589" w:rsidRPr="00532470">
        <w:rPr>
          <w:lang w:val="en-GB"/>
        </w:rPr>
        <w:t>always abide by our Policy on the Protection of Children and Vulnerable Adults</w:t>
      </w:r>
      <w:r w:rsidRPr="00532470">
        <w:rPr>
          <w:lang w:val="en-GB"/>
        </w:rPr>
        <w:t>. Within the Partner, this policy applies to all staff, volunteers, consultants, or sub-partners who are involved with this project in any way.</w:t>
      </w:r>
    </w:p>
    <w:p w14:paraId="23BABC76" w14:textId="77777777" w:rsidR="0092080D" w:rsidRPr="00532470" w:rsidRDefault="0092080D" w:rsidP="00532470">
      <w:pPr>
        <w:spacing w:after="120" w:line="360" w:lineRule="auto"/>
        <w:jc w:val="both"/>
        <w:rPr>
          <w:lang w:val="en-GB"/>
        </w:rPr>
      </w:pPr>
      <w:r w:rsidRPr="00532470">
        <w:rPr>
          <w:lang w:val="en-GB"/>
        </w:rPr>
        <w:t>The Partner commits to:</w:t>
      </w:r>
    </w:p>
    <w:p w14:paraId="4DDCC678" w14:textId="77777777" w:rsidR="004A2C31" w:rsidRPr="003E7620" w:rsidRDefault="0092080D" w:rsidP="003E7620">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 xml:space="preserve">Fully integrate the Policy within your organisation ensuring that the policy is adopted and procedures and capabilities are developed to prevent the abuse or exploitation of children and vulnerable adults in your work, implement a clear and effective reporting system for any concerns </w:t>
      </w:r>
    </w:p>
    <w:p w14:paraId="29B6CE00" w14:textId="77777777" w:rsidR="004A2C31" w:rsidRPr="00532470" w:rsidRDefault="004A2C31" w:rsidP="004A2C31">
      <w:pPr>
        <w:suppressAutoHyphens/>
        <w:autoSpaceDN w:val="0"/>
        <w:spacing w:after="120" w:line="360" w:lineRule="auto"/>
        <w:ind w:left="370"/>
        <w:jc w:val="both"/>
        <w:rPr>
          <w:rFonts w:eastAsia="Times New Roman"/>
          <w:lang w:val="en-GB" w:eastAsia="en-GB"/>
        </w:rPr>
      </w:pPr>
      <w:r w:rsidRPr="00532470">
        <w:rPr>
          <w:rFonts w:eastAsia="Times New Roman"/>
          <w:lang w:val="en-GB" w:eastAsia="en-GB"/>
        </w:rPr>
        <w:lastRenderedPageBreak/>
        <w:t>or incidents of exploitation or abuse and define robust management processes for handling any concerns or incidents, OR</w:t>
      </w:r>
    </w:p>
    <w:p w14:paraId="650998C2" w14:textId="77777777" w:rsidR="009C7E3F" w:rsidRPr="00307B69" w:rsidRDefault="0092080D" w:rsidP="00307B69">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Confirm to Practical Action that you have your own robust policy on the Protection of Children and Vulnerable Adults, AND</w:t>
      </w:r>
    </w:p>
    <w:p w14:paraId="3C36449C" w14:textId="77777777" w:rsidR="0092080D" w:rsidRPr="00532470" w:rsidRDefault="0092080D" w:rsidP="000D7A0B">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Ensure that any concerns or incidents of exploitation and abuse of children and vulnerable adults related to the project funded by this Agreement are reported to Practical Action within 24 hours of your organisation becoming aware of them and that Practical Action, as the primary recipient of the award, is regularly informed of all actions taken in the response.</w:t>
      </w:r>
    </w:p>
    <w:p w14:paraId="08F2F15D" w14:textId="77777777" w:rsidR="0092080D" w:rsidRPr="00532470" w:rsidRDefault="0092080D" w:rsidP="00532470">
      <w:pPr>
        <w:spacing w:after="120" w:line="360" w:lineRule="auto"/>
        <w:jc w:val="both"/>
        <w:rPr>
          <w:lang w:val="en-GB"/>
        </w:rPr>
      </w:pPr>
      <w:r w:rsidRPr="00532470">
        <w:rPr>
          <w:lang w:val="en-GB"/>
        </w:rPr>
        <w:t>The Partner agrees that it will work with Practical Action to take disciplinary actions and to inform authorities, where appropriate. Depending on the outcomes of investigation, the Partner acknowledges that Practical Action will inform the donor and its regulatory body.</w:t>
      </w:r>
    </w:p>
    <w:p w14:paraId="6B222458"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COMPLIANCE WITH THE LAW AND REPORTING OBLIGATIONS</w:t>
      </w:r>
    </w:p>
    <w:p w14:paraId="17D94094" w14:textId="77777777" w:rsidR="0092080D" w:rsidRPr="00532470" w:rsidRDefault="0092080D" w:rsidP="00532470">
      <w:pPr>
        <w:spacing w:after="120" w:line="360" w:lineRule="auto"/>
        <w:jc w:val="both"/>
        <w:rPr>
          <w:lang w:val="en-GB"/>
        </w:rPr>
      </w:pPr>
      <w:r w:rsidRPr="00532470">
        <w:rPr>
          <w:lang w:val="en-GB"/>
        </w:rPr>
        <w:t>Practical Action is committed to complying with all relevant laws in the UK and in all the countries where it works as well as with meeting its reporting obligations to relevant national and international bodies, including the Charity Commission for England and Wales.</w:t>
      </w:r>
    </w:p>
    <w:p w14:paraId="048F23F1" w14:textId="77777777" w:rsidR="0092080D" w:rsidRPr="00532470" w:rsidRDefault="0092080D" w:rsidP="00532470">
      <w:pPr>
        <w:spacing w:after="120" w:line="360" w:lineRule="auto"/>
        <w:jc w:val="both"/>
        <w:rPr>
          <w:lang w:val="en-GB"/>
        </w:rPr>
      </w:pPr>
      <w:r w:rsidRPr="00532470">
        <w:rPr>
          <w:lang w:val="en-GB"/>
        </w:rPr>
        <w:t>By signing this Addendum, the Partner also commits to compliance with all laws in the country/ies where the work related to this Agreement is being implemented and to meeting its reporting obligations to relevant national and international bodies, including providing Practical Action with all accurate and timely information that enables Practical Action to meet all its reporting obligations.</w:t>
      </w:r>
    </w:p>
    <w:p w14:paraId="0262948B"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CONFLICT OF INTEREST</w:t>
      </w:r>
    </w:p>
    <w:p w14:paraId="1AE9509F" w14:textId="77777777" w:rsidR="0092080D" w:rsidRPr="00532470" w:rsidRDefault="0092080D" w:rsidP="00532470">
      <w:pPr>
        <w:spacing w:after="120" w:line="360" w:lineRule="auto"/>
        <w:jc w:val="both"/>
        <w:rPr>
          <w:lang w:val="en-GB"/>
        </w:rPr>
      </w:pPr>
      <w:r w:rsidRPr="00532470">
        <w:rPr>
          <w:lang w:val="en-GB"/>
        </w:rPr>
        <w:t>Neither the Partner, nor any individual employed or contracted by the Partner, shall engage in any business, personal or professional activity which conflicts or could conflict with any of their obligations in relation to this Agreement.</w:t>
      </w:r>
    </w:p>
    <w:p w14:paraId="03C6991E"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FRAUD, CORRUPTION, BRIBERY, THEFT, TERRORIST FINANCING AND OTHER MISUSE OF FUNDS</w:t>
      </w:r>
    </w:p>
    <w:p w14:paraId="74ECC499" w14:textId="233610E0" w:rsidR="004A2C31" w:rsidRPr="003E7620" w:rsidRDefault="0092080D" w:rsidP="003E7620">
      <w:pPr>
        <w:numPr>
          <w:ilvl w:val="1"/>
          <w:numId w:val="3"/>
        </w:numPr>
        <w:suppressAutoHyphens/>
        <w:autoSpaceDN w:val="0"/>
        <w:spacing w:after="120" w:line="360" w:lineRule="auto"/>
        <w:jc w:val="both"/>
        <w:rPr>
          <w:rFonts w:eastAsia="Times New Roman"/>
          <w:bCs/>
          <w:lang w:val="en-GB"/>
        </w:rPr>
      </w:pPr>
      <w:r w:rsidRPr="004A2C31">
        <w:rPr>
          <w:rFonts w:eastAsia="Times New Roman"/>
          <w:bCs/>
          <w:spacing w:val="-3"/>
          <w:lang w:val="en-GB"/>
        </w:rPr>
        <w:t>Practical Action a</w:t>
      </w:r>
      <w:r w:rsidRPr="004A2C31">
        <w:rPr>
          <w:rFonts w:eastAsia="Times New Roman"/>
          <w:bCs/>
          <w:lang w:val="en-GB"/>
        </w:rPr>
        <w:t xml:space="preserve">nd the Partner have a </w:t>
      </w:r>
      <w:r w:rsidR="00403B76" w:rsidRPr="004A2C31">
        <w:rPr>
          <w:rFonts w:eastAsia="Times New Roman"/>
          <w:bCs/>
          <w:lang w:val="en-GB"/>
        </w:rPr>
        <w:t>zero-tolerance</w:t>
      </w:r>
      <w:r w:rsidRPr="004A2C31">
        <w:rPr>
          <w:rFonts w:eastAsia="Times New Roman"/>
          <w:bCs/>
          <w:lang w:val="en-GB"/>
        </w:rPr>
        <w:t xml:space="preserve"> approach towards fraud and fraudulent behaviour that may lead to the misuse of funds and will fully co-operate with investigation into </w:t>
      </w:r>
    </w:p>
    <w:p w14:paraId="3A3F2455" w14:textId="77777777" w:rsidR="004A2C31" w:rsidRPr="004A2C31" w:rsidRDefault="00FB25C8" w:rsidP="004A2C31">
      <w:pPr>
        <w:suppressAutoHyphens/>
        <w:autoSpaceDN w:val="0"/>
        <w:spacing w:after="120" w:line="360" w:lineRule="auto"/>
        <w:jc w:val="both"/>
        <w:rPr>
          <w:rFonts w:eastAsia="Times New Roman"/>
          <w:bCs/>
          <w:lang w:val="en-GB"/>
        </w:rPr>
      </w:pPr>
      <w:r w:rsidRPr="00532470">
        <w:rPr>
          <w:rFonts w:eastAsia="Times New Roman"/>
          <w:bCs/>
          <w:lang w:val="en-GB"/>
        </w:rPr>
        <w:t>Such</w:t>
      </w:r>
      <w:r w:rsidR="004A2C31" w:rsidRPr="00532470">
        <w:rPr>
          <w:rFonts w:eastAsia="Times New Roman"/>
          <w:bCs/>
          <w:lang w:val="en-GB"/>
        </w:rPr>
        <w:t xml:space="preserve"> events, whether led by Practical Action or the Partner</w:t>
      </w:r>
      <w:r w:rsidR="004A2C31" w:rsidRPr="00532470">
        <w:rPr>
          <w:rFonts w:eastAsia="Times New Roman"/>
          <w:bCs/>
          <w:spacing w:val="-3"/>
          <w:lang w:val="en-GB"/>
        </w:rPr>
        <w:t xml:space="preserve">. Practical Action, </w:t>
      </w:r>
      <w:r w:rsidR="004A2C31" w:rsidRPr="00532470">
        <w:rPr>
          <w:rFonts w:eastAsia="Times New Roman"/>
          <w:bCs/>
          <w:lang w:val="en-GB"/>
        </w:rPr>
        <w:t>may, at any time during the term of this arrangement and up to five years after the end of the programme, arrange for additional audits, on-the spot checks and / or inspections to be carried out. These may be carried out by Practical Action, or any of its duly authorised representatives.</w:t>
      </w:r>
    </w:p>
    <w:p w14:paraId="2361A95F" w14:textId="77777777" w:rsidR="009C7E3F" w:rsidRPr="00307B69" w:rsidRDefault="0092080D" w:rsidP="00307B69">
      <w:pPr>
        <w:numPr>
          <w:ilvl w:val="1"/>
          <w:numId w:val="3"/>
        </w:numPr>
        <w:suppressAutoHyphens/>
        <w:autoSpaceDN w:val="0"/>
        <w:spacing w:after="120" w:line="360" w:lineRule="auto"/>
        <w:jc w:val="both"/>
        <w:rPr>
          <w:rFonts w:eastAsia="Times New Roman"/>
          <w:bCs/>
          <w:lang w:val="en-GB"/>
        </w:rPr>
      </w:pPr>
      <w:r w:rsidRPr="00532470">
        <w:rPr>
          <w:rFonts w:eastAsia="Times New Roman"/>
          <w:bCs/>
          <w:lang w:val="en-GB"/>
        </w:rPr>
        <w:lastRenderedPageBreak/>
        <w:t>The Partner will comply with Practical Action’s Fraud Detection Policy OR confirm that they will comply with their own Fraud Detection Policy, of similar standard. The Partner commits to investigate suspected fraud and to do so with the utmost confidentiality.</w:t>
      </w:r>
    </w:p>
    <w:p w14:paraId="74AB68D7" w14:textId="77777777" w:rsidR="0092080D" w:rsidRPr="00532470" w:rsidRDefault="0092080D" w:rsidP="000D7A0B">
      <w:pPr>
        <w:numPr>
          <w:ilvl w:val="1"/>
          <w:numId w:val="3"/>
        </w:numPr>
        <w:suppressAutoHyphens/>
        <w:autoSpaceDN w:val="0"/>
        <w:spacing w:after="120" w:line="360" w:lineRule="auto"/>
        <w:jc w:val="both"/>
        <w:rPr>
          <w:rFonts w:eastAsia="Times New Roman"/>
          <w:bCs/>
          <w:lang w:val="en-GB"/>
        </w:rPr>
      </w:pPr>
      <w:r w:rsidRPr="00532470">
        <w:rPr>
          <w:rFonts w:eastAsia="Times New Roman"/>
          <w:bCs/>
          <w:spacing w:val="-3"/>
          <w:lang w:val="en-GB"/>
        </w:rPr>
        <w:t>The Partner will immediately and without undue delay inform Practical Action of any event which interferes or threatens to materially interfere with</w:t>
      </w:r>
      <w:r w:rsidRPr="00532470">
        <w:rPr>
          <w:rFonts w:eastAsia="Times New Roman"/>
          <w:bCs/>
          <w:lang w:val="en-GB"/>
        </w:rPr>
        <w:t xml:space="preserve"> the successful implementation of the project, whether financed in full or in part by this Agreement, including credible suspicion of or actual fraud, bribery, corruption or any other financial irregularity or impropriety.</w:t>
      </w:r>
    </w:p>
    <w:p w14:paraId="6EE1FD4F" w14:textId="77777777" w:rsidR="0092080D" w:rsidRPr="00532470" w:rsidRDefault="0092080D" w:rsidP="000D7A0B">
      <w:pPr>
        <w:numPr>
          <w:ilvl w:val="1"/>
          <w:numId w:val="3"/>
        </w:numPr>
        <w:suppressAutoHyphens/>
        <w:autoSpaceDN w:val="0"/>
        <w:spacing w:after="120" w:line="360" w:lineRule="auto"/>
        <w:jc w:val="both"/>
        <w:rPr>
          <w:rFonts w:eastAsia="Times New Roman"/>
          <w:bCs/>
          <w:lang w:val="en-GB"/>
        </w:rPr>
      </w:pPr>
      <w:r w:rsidRPr="00532470">
        <w:rPr>
          <w:rFonts w:eastAsia="Times New Roman"/>
          <w:bCs/>
          <w:color w:val="000000"/>
          <w:lang w:val="en-GB"/>
        </w:rPr>
        <w:t>Practical Action reserves the ability to recover funds that have been subject to a proven fraud and will work with the Partner to do so. The Partner shall not be obliged to cover such funds unless such fraud is proven to be caused by gross negligence or wilful misconduct of the Partner or its staff members.  Where serious fraudulent or unethical activity is proven which would significantly affect the successful completion of the Project, Practical Action reserve the ability to suspend or terminate funding with immediate effect in whole or partial, in preference to the standard notice period and irrespective of any contractual requirements</w:t>
      </w:r>
      <w:r w:rsidRPr="00532470">
        <w:rPr>
          <w:rFonts w:eastAsia="Times New Roman"/>
          <w:bCs/>
          <w:lang w:val="en-GB"/>
        </w:rPr>
        <w:t>.</w:t>
      </w:r>
    </w:p>
    <w:p w14:paraId="4D860695" w14:textId="30EC455E" w:rsidR="003E7620" w:rsidRPr="00786961" w:rsidRDefault="0092080D" w:rsidP="00786961">
      <w:pPr>
        <w:numPr>
          <w:ilvl w:val="1"/>
          <w:numId w:val="3"/>
        </w:numPr>
        <w:suppressAutoHyphens/>
        <w:autoSpaceDN w:val="0"/>
        <w:spacing w:after="120" w:line="360" w:lineRule="auto"/>
        <w:jc w:val="both"/>
        <w:rPr>
          <w:rFonts w:eastAsia="Times New Roman"/>
          <w:bCs/>
          <w:rtl/>
          <w:lang w:val="en-GB"/>
        </w:rPr>
      </w:pPr>
      <w:r w:rsidRPr="00532470">
        <w:rPr>
          <w:rFonts w:eastAsia="Times New Roman"/>
          <w:bCs/>
          <w:spacing w:val="-3"/>
          <w:lang w:val="en-GB"/>
        </w:rPr>
        <w:t xml:space="preserve">Consistent with local and international legislations and applicable United Nations Security Council resolutions both Practical Action and the Partner are firmly committed to the international fight against terrorism, </w:t>
      </w:r>
      <w:r w:rsidR="00403B76" w:rsidRPr="00532470">
        <w:rPr>
          <w:rFonts w:eastAsia="Times New Roman"/>
          <w:bCs/>
          <w:spacing w:val="-3"/>
          <w:lang w:val="en-GB"/>
        </w:rPr>
        <w:t>and against</w:t>
      </w:r>
      <w:r w:rsidRPr="00532470">
        <w:rPr>
          <w:rFonts w:eastAsia="Times New Roman"/>
          <w:bCs/>
          <w:spacing w:val="-3"/>
          <w:lang w:val="en-GB"/>
        </w:rPr>
        <w:t xml:space="preserve"> the financing of terrorism. It is the policy of Practical Action to seek to ensure that none of its funds, including funds that are provided by donors, are used, directly or indirectly, to provide support to individuals or entities associated with terrorism. In accordance with this policy, Practical Action and the Partner make themselves aware of, and comply with obligations under the relevant counter terrorist financing legislations.</w:t>
      </w:r>
    </w:p>
    <w:p w14:paraId="4C1FFF91" w14:textId="77777777" w:rsidR="009C7E3F" w:rsidRPr="00532470" w:rsidRDefault="009C7E3F" w:rsidP="009C7E3F">
      <w:pPr>
        <w:suppressAutoHyphens/>
        <w:autoSpaceDN w:val="0"/>
        <w:spacing w:after="120" w:line="360" w:lineRule="auto"/>
        <w:ind w:left="370"/>
        <w:jc w:val="both"/>
        <w:rPr>
          <w:rFonts w:eastAsia="Times New Roman"/>
          <w:bCs/>
          <w:lang w:val="en-GB"/>
        </w:rPr>
      </w:pPr>
    </w:p>
    <w:p w14:paraId="029C3040" w14:textId="77777777" w:rsidR="0092080D" w:rsidRPr="00532470" w:rsidRDefault="0092080D" w:rsidP="00532470">
      <w:pPr>
        <w:jc w:val="center"/>
        <w:rPr>
          <w:rFonts w:cs="Arial"/>
          <w:b/>
          <w:bCs/>
          <w:u w:val="single"/>
          <w:lang w:val="en-GB"/>
        </w:rPr>
      </w:pPr>
      <w:r w:rsidRPr="00532470">
        <w:rPr>
          <w:rFonts w:cs="Arial"/>
          <w:b/>
          <w:bCs/>
          <w:u w:val="single"/>
          <w:lang w:val="en-GB"/>
        </w:rPr>
        <w:t>ACKNOWLEDGMENT</w:t>
      </w:r>
    </w:p>
    <w:p w14:paraId="3CF3C12C" w14:textId="4464D88D" w:rsidR="0092080D" w:rsidRPr="00532470" w:rsidRDefault="0092080D" w:rsidP="00532470">
      <w:pPr>
        <w:jc w:val="both"/>
        <w:rPr>
          <w:rFonts w:cs="Arial"/>
        </w:rPr>
      </w:pPr>
      <w:r w:rsidRPr="00532470">
        <w:rPr>
          <w:rFonts w:cs="Arial"/>
          <w:lang w:val="en-GB"/>
        </w:rPr>
        <w:t xml:space="preserve">This to confirmed that I received the Practical Action </w:t>
      </w:r>
      <w:r w:rsidR="00403B76" w:rsidRPr="00532470">
        <w:rPr>
          <w:rFonts w:cs="Arial"/>
          <w:lang w:val="en-GB"/>
        </w:rPr>
        <w:t>Safeguarding</w:t>
      </w:r>
      <w:r w:rsidRPr="00532470">
        <w:rPr>
          <w:rFonts w:cs="Arial"/>
          <w:lang w:val="en-GB"/>
        </w:rPr>
        <w:t xml:space="preserve"> Policy Arabic version and by Signing this acknowledgment I confirmed that I read it, understand it, and aware of any consequences resulting in breaching the mentioned Policy.</w:t>
      </w:r>
    </w:p>
    <w:p w14:paraId="6E46781F" w14:textId="11394987" w:rsidR="0092080D" w:rsidRPr="00532470" w:rsidRDefault="0092080D" w:rsidP="00532470">
      <w:pPr>
        <w:jc w:val="both"/>
        <w:rPr>
          <w:rFonts w:cs="Arial"/>
        </w:rPr>
      </w:pPr>
      <w:r w:rsidRPr="00532470">
        <w:rPr>
          <w:rFonts w:cs="Arial"/>
        </w:rPr>
        <w:t>I also received the Terms and conditions of Practical action read it and understand it</w:t>
      </w:r>
      <w:r w:rsidR="00786961">
        <w:rPr>
          <w:rFonts w:cs="Arial"/>
        </w:rPr>
        <w:t xml:space="preserve">, I also </w:t>
      </w:r>
      <w:r w:rsidR="00403B76">
        <w:rPr>
          <w:rFonts w:cs="Arial"/>
        </w:rPr>
        <w:t>received</w:t>
      </w:r>
      <w:r w:rsidR="00786961">
        <w:rPr>
          <w:rFonts w:cs="Arial"/>
        </w:rPr>
        <w:t xml:space="preserve"> the DD Assessment tool and will fill and return it back to PA being donor HQ requirements</w:t>
      </w:r>
      <w:r w:rsidRPr="00532470">
        <w:rPr>
          <w:rFonts w:cs="Arial"/>
        </w:rPr>
        <w:t>.</w:t>
      </w:r>
    </w:p>
    <w:p w14:paraId="207B2484" w14:textId="77777777" w:rsidR="0092080D" w:rsidRPr="00532470" w:rsidRDefault="0092080D" w:rsidP="00532470">
      <w:pPr>
        <w:bidi/>
        <w:jc w:val="both"/>
        <w:rPr>
          <w:rFonts w:cs="Arial"/>
          <w:lang w:val="en-GB"/>
        </w:rPr>
      </w:pPr>
      <w:r w:rsidRPr="00532470">
        <w:rPr>
          <w:rFonts w:cs="Arial"/>
          <w:rtl/>
          <w:lang w:val="en-GB"/>
        </w:rPr>
        <w:t>ارجو ان افيدكم باستلامى لسياسة المنظمة النسخة العربية وبالتوقيع ادناه اقر باننى قد قرات محتواها وفهمت ما يترتب على مخالفة هذه السياسة من اجراءات. كما افيدكم باستلامى لشروط المنظمة وقرات محتواها وفهمت ما فيه.</w:t>
      </w:r>
      <w:r w:rsidR="007A7C5C">
        <w:rPr>
          <w:rFonts w:cs="Arial" w:hint="cs"/>
          <w:rtl/>
          <w:lang w:val="en-GB"/>
        </w:rPr>
        <w:t xml:space="preserve"> كما اقر باستلامى لاستمارة تقييم الشركاء والموردين ومقدمى الخدمات وساقوم بملء الاستمارة وارجاعها للمنظمة باعتبارها مطلوبات مانحين.</w:t>
      </w:r>
    </w:p>
    <w:p w14:paraId="2F349B1E" w14:textId="77777777" w:rsidR="00B87B31" w:rsidRPr="00532470" w:rsidRDefault="00B87B31" w:rsidP="00532470">
      <w:pPr>
        <w:bidi/>
        <w:jc w:val="both"/>
        <w:rPr>
          <w:rFonts w:cs="Arial"/>
          <w:rtl/>
          <w:lang w:val="en-GB"/>
        </w:rPr>
      </w:pPr>
    </w:p>
    <w:p w14:paraId="102FAC76" w14:textId="77777777" w:rsidR="0092080D" w:rsidRPr="00532470" w:rsidRDefault="0092080D" w:rsidP="00532470">
      <w:pPr>
        <w:jc w:val="center"/>
        <w:rPr>
          <w:rFonts w:cs="Arial"/>
          <w:b/>
          <w:bCs/>
          <w:rtl/>
        </w:rPr>
      </w:pPr>
      <w:r w:rsidRPr="00532470">
        <w:rPr>
          <w:rFonts w:cs="Arial"/>
          <w:b/>
          <w:lang w:val="en-GB"/>
        </w:rPr>
        <w:lastRenderedPageBreak/>
        <w:t>Name</w:t>
      </w:r>
      <w:r w:rsidRPr="00532470">
        <w:rPr>
          <w:rFonts w:cs="Arial"/>
          <w:lang w:val="en-GB"/>
        </w:rPr>
        <w:t>:</w:t>
      </w:r>
      <w:r w:rsidRPr="00532470">
        <w:rPr>
          <w:rFonts w:cs="Arial"/>
          <w:b/>
          <w:bCs/>
          <w:lang w:val="en-GB"/>
        </w:rPr>
        <w:t>……………………………………………</w:t>
      </w:r>
      <w:r w:rsidR="004A2C31">
        <w:rPr>
          <w:rFonts w:cs="Arial" w:hint="cs"/>
          <w:b/>
          <w:bCs/>
          <w:rtl/>
          <w:lang w:val="en-GB"/>
        </w:rPr>
        <w:t>..</w:t>
      </w:r>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rPr>
        <w:t>الاسم</w:t>
      </w:r>
    </w:p>
    <w:p w14:paraId="0FF7E730" w14:textId="77777777" w:rsidR="0092080D" w:rsidRPr="00532470" w:rsidRDefault="0092080D" w:rsidP="00532470">
      <w:pPr>
        <w:jc w:val="center"/>
        <w:rPr>
          <w:rFonts w:cs="Arial"/>
          <w:lang w:val="en-GB"/>
        </w:rPr>
      </w:pPr>
      <w:r w:rsidRPr="00532470">
        <w:rPr>
          <w:rFonts w:cs="Arial"/>
          <w:b/>
          <w:bCs/>
          <w:lang w:val="en-GB"/>
        </w:rPr>
        <w:t>Signature:………</w:t>
      </w:r>
      <w:r w:rsidRPr="00532470">
        <w:rPr>
          <w:rFonts w:cs="Arial"/>
          <w:b/>
          <w:bCs/>
          <w:rtl/>
          <w:lang w:val="en-GB"/>
        </w:rPr>
        <w:t>......</w:t>
      </w:r>
      <w:r w:rsidRPr="00532470">
        <w:rPr>
          <w:rFonts w:cs="Arial"/>
          <w:b/>
          <w:bCs/>
          <w:lang w:val="en-GB"/>
        </w:rPr>
        <w:t>…………………</w:t>
      </w:r>
      <w:r w:rsidR="004A2C31">
        <w:rPr>
          <w:rFonts w:cs="Arial" w:hint="cs"/>
          <w:b/>
          <w:bCs/>
          <w:rtl/>
          <w:lang w:val="en-GB"/>
        </w:rPr>
        <w:t>..</w:t>
      </w:r>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التوقيع</w:t>
      </w:r>
    </w:p>
    <w:p w14:paraId="346CD862" w14:textId="77777777" w:rsidR="0092080D" w:rsidRPr="00532470" w:rsidRDefault="0092080D" w:rsidP="00532470">
      <w:pPr>
        <w:jc w:val="center"/>
        <w:rPr>
          <w:rFonts w:cs="Arial"/>
          <w:lang w:val="en-GB"/>
        </w:rPr>
      </w:pPr>
      <w:r w:rsidRPr="00532470">
        <w:rPr>
          <w:rFonts w:cs="Arial"/>
          <w:b/>
          <w:bCs/>
          <w:lang w:val="en-GB"/>
        </w:rPr>
        <w:t>Company</w:t>
      </w:r>
      <w:r w:rsidRPr="00532470">
        <w:rPr>
          <w:rFonts w:cs="Arial"/>
          <w:lang w:val="en-GB"/>
        </w:rPr>
        <w:t>:</w:t>
      </w:r>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w:t>
      </w:r>
      <w:r w:rsidRPr="00532470">
        <w:rPr>
          <w:rFonts w:cs="Arial"/>
          <w:b/>
          <w:bCs/>
          <w:lang w:val="en-GB"/>
        </w:rPr>
        <w:t>……………..</w:t>
      </w:r>
      <w:r w:rsidRPr="00532470">
        <w:rPr>
          <w:rFonts w:cs="Arial"/>
          <w:b/>
          <w:bCs/>
          <w:rtl/>
          <w:lang w:val="en-GB"/>
        </w:rPr>
        <w:t>الشركة</w:t>
      </w:r>
    </w:p>
    <w:p w14:paraId="4EB5E711" w14:textId="77777777" w:rsidR="0092080D" w:rsidRPr="00532470" w:rsidRDefault="0092080D" w:rsidP="00532470">
      <w:pPr>
        <w:jc w:val="center"/>
        <w:rPr>
          <w:rFonts w:cs="Arial"/>
          <w:lang w:val="en-GB"/>
        </w:rPr>
      </w:pPr>
      <w:r w:rsidRPr="00532470">
        <w:rPr>
          <w:rFonts w:cs="Arial"/>
          <w:b/>
          <w:bCs/>
          <w:lang w:val="en-GB"/>
        </w:rPr>
        <w:t>Stamp</w:t>
      </w:r>
      <w:r w:rsidR="009C7E3F" w:rsidRPr="00532470">
        <w:rPr>
          <w:rFonts w:cs="Arial"/>
          <w:lang w:val="en-GB"/>
        </w:rPr>
        <w:t>:</w:t>
      </w:r>
      <w:r w:rsidR="009C7E3F" w:rsidRPr="00532470">
        <w:rPr>
          <w:rFonts w:cs="Arial" w:hint="cs"/>
          <w:b/>
          <w:bCs/>
          <w:rtl/>
          <w:lang w:val="en-GB"/>
        </w:rPr>
        <w:t xml:space="preserve"> الخت</w:t>
      </w:r>
      <w:r w:rsidR="009C7E3F" w:rsidRPr="00532470">
        <w:rPr>
          <w:rFonts w:cs="Arial" w:hint="eastAsia"/>
          <w:b/>
          <w:bCs/>
          <w:rtl/>
          <w:lang w:val="en-GB"/>
        </w:rPr>
        <w:t>م</w:t>
      </w:r>
      <w:r w:rsidRPr="00532470">
        <w:rPr>
          <w:rFonts w:cs="Arial"/>
          <w:b/>
          <w:bCs/>
          <w:rtl/>
          <w:lang w:val="en-GB"/>
        </w:rPr>
        <w:t>.........................................................................................................</w:t>
      </w:r>
    </w:p>
    <w:p w14:paraId="4AFF8B13" w14:textId="778C1E3A" w:rsidR="003041C2" w:rsidRPr="007A4AE3" w:rsidRDefault="0092080D" w:rsidP="007A4AE3">
      <w:pPr>
        <w:spacing w:after="120" w:line="360" w:lineRule="auto"/>
        <w:jc w:val="center"/>
        <w:rPr>
          <w:rtl/>
        </w:rPr>
      </w:pPr>
      <w:r w:rsidRPr="00532470">
        <w:rPr>
          <w:rFonts w:cs="Arial"/>
          <w:b/>
          <w:bCs/>
          <w:lang w:val="en-GB"/>
        </w:rPr>
        <w:t>Date</w:t>
      </w:r>
      <w:r w:rsidRPr="00532470">
        <w:rPr>
          <w:rFonts w:cs="Arial"/>
          <w:lang w:val="en-GB"/>
        </w:rPr>
        <w:t>:</w:t>
      </w:r>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w:t>
      </w:r>
      <w:r w:rsidRPr="00532470">
        <w:rPr>
          <w:rFonts w:cs="Arial"/>
          <w:b/>
          <w:bCs/>
          <w:lang w:val="en-GB"/>
        </w:rPr>
        <w:t>……………..</w:t>
      </w:r>
      <w:r w:rsidRPr="00532470">
        <w:rPr>
          <w:rFonts w:cs="Arial"/>
          <w:b/>
          <w:bCs/>
          <w:rtl/>
          <w:lang w:val="en-GB"/>
        </w:rPr>
        <w:t>التاريخ</w:t>
      </w:r>
    </w:p>
    <w:p w14:paraId="7EF7D110" w14:textId="77777777" w:rsidR="007A7C5C" w:rsidRDefault="007A7C5C" w:rsidP="00532470">
      <w:pPr>
        <w:tabs>
          <w:tab w:val="left" w:pos="1245"/>
        </w:tabs>
        <w:spacing w:after="0" w:line="240" w:lineRule="auto"/>
        <w:jc w:val="center"/>
        <w:rPr>
          <w:rFonts w:cstheme="majorBidi"/>
          <w:rtl/>
        </w:rPr>
      </w:pPr>
    </w:p>
    <w:p w14:paraId="041C478E" w14:textId="77777777" w:rsidR="007A7C5C" w:rsidRDefault="007A7C5C" w:rsidP="00532470">
      <w:pPr>
        <w:tabs>
          <w:tab w:val="left" w:pos="1245"/>
        </w:tabs>
        <w:spacing w:after="0" w:line="240" w:lineRule="auto"/>
        <w:jc w:val="center"/>
        <w:rPr>
          <w:rFonts w:cstheme="majorBidi"/>
          <w:rtl/>
        </w:rPr>
      </w:pPr>
    </w:p>
    <w:p w14:paraId="132AADE1" w14:textId="77777777" w:rsidR="004A2C31" w:rsidRDefault="004A2C31" w:rsidP="004A2C31">
      <w:pPr>
        <w:tabs>
          <w:tab w:val="left" w:pos="1245"/>
        </w:tabs>
        <w:spacing w:after="0" w:line="240" w:lineRule="auto"/>
        <w:rPr>
          <w:rFonts w:cstheme="majorBidi"/>
          <w:rtl/>
        </w:rPr>
      </w:pPr>
    </w:p>
    <w:p w14:paraId="675D4CFB" w14:textId="77777777" w:rsidR="004A2C31" w:rsidRDefault="004A2C31" w:rsidP="00532470">
      <w:pPr>
        <w:tabs>
          <w:tab w:val="left" w:pos="1245"/>
        </w:tabs>
        <w:spacing w:after="0" w:line="240" w:lineRule="auto"/>
        <w:jc w:val="center"/>
        <w:rPr>
          <w:rFonts w:cstheme="majorBidi"/>
        </w:rPr>
      </w:pPr>
    </w:p>
    <w:p w14:paraId="5C0922EF" w14:textId="77777777" w:rsidR="007A4AE3" w:rsidRDefault="007A4AE3" w:rsidP="00532470">
      <w:pPr>
        <w:tabs>
          <w:tab w:val="left" w:pos="1245"/>
        </w:tabs>
        <w:spacing w:after="0" w:line="240" w:lineRule="auto"/>
        <w:jc w:val="center"/>
        <w:rPr>
          <w:rFonts w:cstheme="majorBidi"/>
        </w:rPr>
      </w:pPr>
    </w:p>
    <w:p w14:paraId="1538D537" w14:textId="77777777" w:rsidR="007A4AE3" w:rsidRDefault="007A4AE3" w:rsidP="00532470">
      <w:pPr>
        <w:tabs>
          <w:tab w:val="left" w:pos="1245"/>
        </w:tabs>
        <w:spacing w:after="0" w:line="240" w:lineRule="auto"/>
        <w:jc w:val="center"/>
        <w:rPr>
          <w:rFonts w:cstheme="majorBidi"/>
        </w:rPr>
      </w:pPr>
    </w:p>
    <w:p w14:paraId="1A42E2F1" w14:textId="77777777" w:rsidR="007A4AE3" w:rsidRDefault="007A4AE3" w:rsidP="00532470">
      <w:pPr>
        <w:tabs>
          <w:tab w:val="left" w:pos="1245"/>
        </w:tabs>
        <w:spacing w:after="0" w:line="240" w:lineRule="auto"/>
        <w:jc w:val="center"/>
        <w:rPr>
          <w:rFonts w:cstheme="majorBidi"/>
        </w:rPr>
      </w:pPr>
    </w:p>
    <w:p w14:paraId="5A5DC3FF" w14:textId="77777777" w:rsidR="007A4AE3" w:rsidRDefault="007A4AE3" w:rsidP="00532470">
      <w:pPr>
        <w:tabs>
          <w:tab w:val="left" w:pos="1245"/>
        </w:tabs>
        <w:spacing w:after="0" w:line="240" w:lineRule="auto"/>
        <w:jc w:val="center"/>
        <w:rPr>
          <w:rFonts w:cstheme="majorBidi"/>
        </w:rPr>
      </w:pPr>
    </w:p>
    <w:p w14:paraId="79A355FB" w14:textId="77777777" w:rsidR="007A4AE3" w:rsidRDefault="007A4AE3" w:rsidP="006A4A81">
      <w:pPr>
        <w:tabs>
          <w:tab w:val="left" w:pos="1245"/>
        </w:tabs>
        <w:spacing w:after="0" w:line="240" w:lineRule="auto"/>
        <w:rPr>
          <w:rFonts w:cstheme="majorBidi"/>
        </w:rPr>
      </w:pPr>
    </w:p>
    <w:p w14:paraId="02FEFFF4" w14:textId="77777777" w:rsidR="007A4AE3" w:rsidRDefault="007A4AE3" w:rsidP="00532470">
      <w:pPr>
        <w:tabs>
          <w:tab w:val="left" w:pos="1245"/>
        </w:tabs>
        <w:spacing w:after="0" w:line="240" w:lineRule="auto"/>
        <w:jc w:val="center"/>
        <w:rPr>
          <w:rFonts w:cstheme="majorBidi"/>
          <w:rtl/>
        </w:rPr>
      </w:pPr>
    </w:p>
    <w:p w14:paraId="015F1486" w14:textId="77777777" w:rsidR="004A2C31" w:rsidRPr="003041C2" w:rsidRDefault="004A2C31" w:rsidP="004A2C31">
      <w:pPr>
        <w:ind w:right="402"/>
        <w:rPr>
          <w:rFonts w:ascii="Impact" w:hAnsi="Impact" w:cs="Arial"/>
          <w:sz w:val="24"/>
          <w:szCs w:val="24"/>
        </w:rPr>
      </w:pPr>
      <w:r w:rsidRPr="003041C2">
        <w:rPr>
          <w:rFonts w:ascii="Impact" w:hAnsi="Impact" w:cs="Arial"/>
          <w:sz w:val="24"/>
          <w:szCs w:val="24"/>
        </w:rPr>
        <w:t>Practical Action Partner</w:t>
      </w:r>
    </w:p>
    <w:p w14:paraId="37A31C44" w14:textId="77777777" w:rsidR="007A7C5C" w:rsidRPr="003041C2" w:rsidRDefault="004A2C31" w:rsidP="004A2C31">
      <w:pPr>
        <w:ind w:right="402"/>
        <w:rPr>
          <w:rFonts w:ascii="Impact" w:hAnsi="Impact" w:cs="Arial"/>
          <w:sz w:val="24"/>
          <w:szCs w:val="24"/>
          <w:rtl/>
        </w:rPr>
      </w:pPr>
      <w:r w:rsidRPr="003041C2">
        <w:rPr>
          <w:rFonts w:ascii="Impact" w:hAnsi="Impact" w:cs="Arial"/>
          <w:sz w:val="24"/>
          <w:szCs w:val="24"/>
        </w:rPr>
        <w:t>Due Diligence Questionnaire</w:t>
      </w:r>
      <w:r w:rsidRPr="003041C2">
        <w:rPr>
          <w:sz w:val="24"/>
          <w:szCs w:val="24"/>
          <w:lang w:eastAsia="en-GB"/>
        </w:rPr>
        <w:t xml:space="preserve"> </w:t>
      </w:r>
    </w:p>
    <w:p w14:paraId="07803067" w14:textId="026914C8"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Practical Action is committed to upholding the highest possible standards and ethics when delivering our work. This includes protecting staff members and the people living in the communities where we work from exploitation and abuse, protecting ourselves and our donors from financial crime, and ensuring compliance with all donor regulations and local / national laws. We expect the </w:t>
      </w:r>
      <w:r w:rsidR="007C512B" w:rsidRPr="000402C6">
        <w:rPr>
          <w:rFonts w:ascii="Georgia" w:hAnsi="Georgia" w:cs="Arial"/>
          <w:sz w:val="21"/>
          <w:szCs w:val="21"/>
        </w:rPr>
        <w:t>organizations</w:t>
      </w:r>
      <w:r w:rsidRPr="000402C6">
        <w:rPr>
          <w:rFonts w:ascii="Georgia" w:hAnsi="Georgia" w:cs="Arial"/>
          <w:sz w:val="21"/>
          <w:szCs w:val="21"/>
        </w:rPr>
        <w:t xml:space="preserve"> and individuals we work with to uphold t</w:t>
      </w:r>
      <w:r w:rsidR="00B241DB">
        <w:rPr>
          <w:rFonts w:ascii="Georgia" w:hAnsi="Georgia" w:cs="Arial"/>
          <w:sz w:val="21"/>
          <w:szCs w:val="21"/>
        </w:rPr>
        <w:t>he same values and commitments.</w:t>
      </w:r>
    </w:p>
    <w:p w14:paraId="5BCD9A3C" w14:textId="30CCD7A5"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In order to work with Practical Action, an </w:t>
      </w:r>
      <w:r w:rsidR="007C512B" w:rsidRPr="000402C6">
        <w:rPr>
          <w:rFonts w:ascii="Georgia" w:hAnsi="Georgia" w:cs="Arial"/>
          <w:sz w:val="21"/>
          <w:szCs w:val="21"/>
        </w:rPr>
        <w:t>organization</w:t>
      </w:r>
      <w:r w:rsidRPr="000402C6">
        <w:rPr>
          <w:rFonts w:ascii="Georgia" w:hAnsi="Georgia" w:cs="Arial"/>
          <w:sz w:val="21"/>
          <w:szCs w:val="21"/>
        </w:rPr>
        <w:t xml:space="preserve"> must demonstrate that it has the technical capacity, experience, and ability to perform the assigned work, as well as having sufficient processes and procedures in place to ensure it can deliver the work according to the regulations imposed by both Practical Action and the Source</w:t>
      </w:r>
      <w:r w:rsidR="00B241DB">
        <w:rPr>
          <w:rFonts w:ascii="Georgia" w:hAnsi="Georgia" w:cs="Arial"/>
          <w:sz w:val="21"/>
          <w:szCs w:val="21"/>
        </w:rPr>
        <w:t xml:space="preserve"> Donor. </w:t>
      </w:r>
    </w:p>
    <w:p w14:paraId="79A2E030" w14:textId="7B873620"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As part of Practical Action’s due diligence assessment, we need to ensure that your </w:t>
      </w:r>
      <w:r w:rsidR="007C512B" w:rsidRPr="000402C6">
        <w:rPr>
          <w:rFonts w:ascii="Georgia" w:hAnsi="Georgia" w:cs="Arial"/>
          <w:sz w:val="21"/>
          <w:szCs w:val="21"/>
        </w:rPr>
        <w:t>organization</w:t>
      </w:r>
      <w:r w:rsidRPr="000402C6">
        <w:rPr>
          <w:rFonts w:ascii="Georgia" w:hAnsi="Georgia" w:cs="Arial"/>
          <w:sz w:val="21"/>
          <w:szCs w:val="21"/>
        </w:rPr>
        <w:t>:</w:t>
      </w:r>
    </w:p>
    <w:p w14:paraId="787F7CF5"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is properly registered with the relevant authorities in your country of operation, and is compliant with national tax requirements;</w:t>
      </w:r>
    </w:p>
    <w:p w14:paraId="4DE9B605"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has suitable control mechanisms and operational protocols in place to deliver the project activities in line with donor regulations;</w:t>
      </w:r>
    </w:p>
    <w:p w14:paraId="19F8B0C4" w14:textId="17DCA6FE" w:rsidR="007A7C5C" w:rsidRPr="000402C6" w:rsidRDefault="00D23DF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can</w:t>
      </w:r>
      <w:r w:rsidR="007A7C5C" w:rsidRPr="000402C6">
        <w:rPr>
          <w:rFonts w:ascii="Georgia" w:hAnsi="Georgia" w:cs="Arial"/>
          <w:sz w:val="21"/>
          <w:szCs w:val="21"/>
        </w:rPr>
        <w:t xml:space="preserve"> meet Duty of Care obligations to staff, consultants, and people living in the areas where we will work;</w:t>
      </w:r>
    </w:p>
    <w:p w14:paraId="06BDB9D8" w14:textId="4EF83571" w:rsidR="007A7C5C" w:rsidRPr="003041C2" w:rsidRDefault="007A7C5C" w:rsidP="003041C2">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is financially robust and has the necessary policies in place to prevent fraud, financial crime, and terrorist financing</w:t>
      </w:r>
    </w:p>
    <w:p w14:paraId="378F3F4D" w14:textId="02EDF42F" w:rsidR="007A7C5C" w:rsidRPr="000402C6" w:rsidRDefault="007A7C5C" w:rsidP="00B241DB">
      <w:pPr>
        <w:ind w:right="402"/>
        <w:rPr>
          <w:rFonts w:ascii="Georgia" w:hAnsi="Georgia" w:cs="Arial"/>
          <w:sz w:val="21"/>
          <w:szCs w:val="21"/>
        </w:rPr>
      </w:pPr>
      <w:r w:rsidRPr="000402C6">
        <w:rPr>
          <w:rFonts w:ascii="Georgia" w:hAnsi="Georgia" w:cs="Arial"/>
          <w:sz w:val="21"/>
          <w:szCs w:val="21"/>
        </w:rPr>
        <w:t xml:space="preserve">The due diligence assessment is a self-declaration made by you, the potential partner, to provide information regarding your current </w:t>
      </w:r>
      <w:r w:rsidR="0039192C" w:rsidRPr="000402C6">
        <w:rPr>
          <w:rFonts w:ascii="Georgia" w:hAnsi="Georgia" w:cs="Arial"/>
          <w:sz w:val="21"/>
          <w:szCs w:val="21"/>
        </w:rPr>
        <w:t>organizational</w:t>
      </w:r>
      <w:r w:rsidRPr="000402C6">
        <w:rPr>
          <w:rFonts w:ascii="Georgia" w:hAnsi="Georgia" w:cs="Arial"/>
          <w:sz w:val="21"/>
          <w:szCs w:val="21"/>
        </w:rPr>
        <w:t xml:space="preserve"> policies, procedures</w:t>
      </w:r>
      <w:r w:rsidR="00B241DB">
        <w:rPr>
          <w:rFonts w:ascii="Georgia" w:hAnsi="Georgia" w:cs="Arial"/>
          <w:sz w:val="21"/>
          <w:szCs w:val="21"/>
        </w:rPr>
        <w:t>, registrations, and resources.</w:t>
      </w:r>
    </w:p>
    <w:p w14:paraId="0D7C50C8" w14:textId="2CAD0779" w:rsidR="007A7C5C" w:rsidRPr="000402C6" w:rsidRDefault="007A7C5C" w:rsidP="00B241DB">
      <w:pPr>
        <w:ind w:right="402"/>
        <w:rPr>
          <w:rFonts w:ascii="Georgia" w:hAnsi="Georgia" w:cs="Arial"/>
          <w:sz w:val="21"/>
          <w:szCs w:val="21"/>
        </w:rPr>
      </w:pPr>
      <w:r w:rsidRPr="000402C6">
        <w:rPr>
          <w:rFonts w:ascii="Georgia" w:hAnsi="Georgia" w:cs="Arial"/>
          <w:sz w:val="21"/>
          <w:szCs w:val="21"/>
        </w:rPr>
        <w:t xml:space="preserve">It is important that the </w:t>
      </w:r>
      <w:r w:rsidR="00D23DFC" w:rsidRPr="000402C6">
        <w:rPr>
          <w:rFonts w:ascii="Georgia" w:hAnsi="Georgia" w:cs="Arial"/>
          <w:sz w:val="21"/>
          <w:szCs w:val="21"/>
        </w:rPr>
        <w:t>pre-award</w:t>
      </w:r>
      <w:r w:rsidRPr="000402C6">
        <w:rPr>
          <w:rFonts w:ascii="Georgia" w:hAnsi="Georgia" w:cs="Arial"/>
          <w:sz w:val="21"/>
          <w:szCs w:val="21"/>
        </w:rPr>
        <w:t xml:space="preserve"> assessment is completed accurately and truthfully - your </w:t>
      </w:r>
      <w:r w:rsidR="0039192C" w:rsidRPr="000402C6">
        <w:rPr>
          <w:rFonts w:ascii="Georgia" w:hAnsi="Georgia" w:cs="Arial"/>
          <w:sz w:val="21"/>
          <w:szCs w:val="21"/>
        </w:rPr>
        <w:t>organization</w:t>
      </w:r>
      <w:r w:rsidRPr="000402C6">
        <w:rPr>
          <w:rFonts w:ascii="Georgia" w:hAnsi="Georgia" w:cs="Arial"/>
          <w:sz w:val="21"/>
          <w:szCs w:val="21"/>
        </w:rPr>
        <w:t xml:space="preserve"> will not be automatically disqualified from working with Practical Action if you </w:t>
      </w:r>
      <w:r w:rsidRPr="000402C6">
        <w:rPr>
          <w:rFonts w:ascii="Georgia" w:hAnsi="Georgia" w:cs="Arial"/>
          <w:sz w:val="21"/>
          <w:szCs w:val="21"/>
        </w:rPr>
        <w:lastRenderedPageBreak/>
        <w:t xml:space="preserve">do not have everything in place. Instead, it allows us to identify areas where we may have to share resources in order to comply with the requirements of major institutional donors - while also providing Practical Action with the assurance that your </w:t>
      </w:r>
      <w:r w:rsidR="0039192C" w:rsidRPr="000402C6">
        <w:rPr>
          <w:rFonts w:ascii="Georgia" w:hAnsi="Georgia" w:cs="Arial"/>
          <w:sz w:val="21"/>
          <w:szCs w:val="21"/>
        </w:rPr>
        <w:t>organization</w:t>
      </w:r>
      <w:r w:rsidRPr="000402C6">
        <w:rPr>
          <w:rFonts w:ascii="Georgia" w:hAnsi="Georgia" w:cs="Arial"/>
          <w:sz w:val="21"/>
          <w:szCs w:val="21"/>
        </w:rPr>
        <w:t xml:space="preserve"> is compliant with all applicable laws, rules, and regulations, and acts in accordance with th</w:t>
      </w:r>
      <w:r w:rsidR="00B241DB">
        <w:rPr>
          <w:rFonts w:ascii="Georgia" w:hAnsi="Georgia" w:cs="Arial"/>
          <w:sz w:val="21"/>
          <w:szCs w:val="21"/>
        </w:rPr>
        <w:t xml:space="preserve">e highest standards of ethics. </w:t>
      </w:r>
    </w:p>
    <w:p w14:paraId="7533BA08" w14:textId="4FA83111" w:rsidR="007A7C5C" w:rsidRPr="000402C6" w:rsidRDefault="007A7C5C" w:rsidP="00B241DB">
      <w:pPr>
        <w:ind w:right="402"/>
        <w:rPr>
          <w:rFonts w:ascii="Georgia" w:hAnsi="Georgia" w:cs="Arial"/>
          <w:sz w:val="21"/>
          <w:szCs w:val="21"/>
        </w:rPr>
      </w:pPr>
      <w:r w:rsidRPr="000402C6">
        <w:rPr>
          <w:rFonts w:ascii="Georgia" w:hAnsi="Georgia" w:cs="Arial"/>
          <w:sz w:val="21"/>
          <w:szCs w:val="21"/>
        </w:rPr>
        <w:t xml:space="preserve">In the event that Practical Action issues a subaward to your </w:t>
      </w:r>
      <w:r w:rsidR="0039192C" w:rsidRPr="000402C6">
        <w:rPr>
          <w:rFonts w:ascii="Georgia" w:hAnsi="Georgia" w:cs="Arial"/>
          <w:sz w:val="21"/>
          <w:szCs w:val="21"/>
        </w:rPr>
        <w:t>organization</w:t>
      </w:r>
      <w:r w:rsidRPr="000402C6">
        <w:rPr>
          <w:rFonts w:ascii="Georgia" w:hAnsi="Georgia" w:cs="Arial"/>
          <w:sz w:val="21"/>
          <w:szCs w:val="21"/>
        </w:rPr>
        <w:t>, this declaration should be completed and resubmitted annually ahead of fur</w:t>
      </w:r>
      <w:r w:rsidR="00B241DB">
        <w:rPr>
          <w:rFonts w:ascii="Georgia" w:hAnsi="Georgia" w:cs="Arial"/>
          <w:sz w:val="21"/>
          <w:szCs w:val="21"/>
        </w:rPr>
        <w:t xml:space="preserve">ther payments. </w:t>
      </w:r>
    </w:p>
    <w:p w14:paraId="5C74B9A5" w14:textId="77777777" w:rsidR="007A7C5C" w:rsidRPr="000402C6" w:rsidRDefault="007A7C5C" w:rsidP="001B4930">
      <w:pPr>
        <w:ind w:right="402"/>
        <w:rPr>
          <w:rFonts w:ascii="Georgia" w:hAnsi="Georgia" w:cs="Arial"/>
          <w:b/>
          <w:sz w:val="21"/>
          <w:szCs w:val="21"/>
          <w:u w:val="single"/>
        </w:rPr>
      </w:pPr>
      <w:r w:rsidRPr="000402C6">
        <w:rPr>
          <w:rFonts w:ascii="Georgia" w:hAnsi="Georgia" w:cs="Arial"/>
          <w:sz w:val="21"/>
          <w:szCs w:val="21"/>
        </w:rPr>
        <w:t xml:space="preserve">When completed, this assessment should be returned to the Practical Action contact point with the relevant supporting documentation. </w:t>
      </w:r>
      <w:r w:rsidRPr="000402C6">
        <w:rPr>
          <w:rFonts w:ascii="Georgia" w:hAnsi="Georgia" w:cs="Arial"/>
          <w:b/>
          <w:sz w:val="21"/>
          <w:szCs w:val="21"/>
          <w:u w:val="single"/>
        </w:rPr>
        <w:t xml:space="preserve">Please note, failure to complete the assessment will prevent the formation of any bidding agreement and/or may delay the payment of a subaward. </w:t>
      </w:r>
    </w:p>
    <w:p w14:paraId="0877D9E9" w14:textId="24610529" w:rsidR="007A7C5C" w:rsidRPr="00235991" w:rsidRDefault="007A7C5C" w:rsidP="00235991">
      <w:pPr>
        <w:ind w:right="402"/>
        <w:rPr>
          <w:rFonts w:ascii="Georgia" w:hAnsi="Georgia" w:cs="Arial"/>
          <w:b/>
          <w:i/>
          <w:color w:val="808080" w:themeColor="background1" w:themeShade="80"/>
          <w:sz w:val="21"/>
          <w:szCs w:val="21"/>
          <w:u w:val="single"/>
        </w:rPr>
      </w:pPr>
      <w:r w:rsidRPr="000402C6">
        <w:rPr>
          <w:rFonts w:ascii="Georgia" w:hAnsi="Georgia" w:cs="Arial"/>
          <w:b/>
          <w:i/>
          <w:color w:val="808080" w:themeColor="background1" w:themeShade="80"/>
          <w:sz w:val="21"/>
          <w:szCs w:val="21"/>
          <w:u w:val="single"/>
        </w:rPr>
        <w:t>FOR DFID CONTRACTS O</w:t>
      </w:r>
      <w:r w:rsidR="00235991">
        <w:rPr>
          <w:rFonts w:ascii="Georgia" w:hAnsi="Georgia" w:cs="Arial"/>
          <w:b/>
          <w:i/>
          <w:color w:val="808080" w:themeColor="background1" w:themeShade="80"/>
          <w:sz w:val="21"/>
          <w:szCs w:val="21"/>
          <w:u w:val="single"/>
        </w:rPr>
        <w:t xml:space="preserve">NLY (delete if not applicable) </w:t>
      </w:r>
      <w:r w:rsidR="00235991">
        <w:rPr>
          <w:rFonts w:ascii="Georgia" w:hAnsi="Georgia" w:cs="Arial" w:hint="cs"/>
          <w:b/>
          <w:i/>
          <w:color w:val="808080" w:themeColor="background1" w:themeShade="80"/>
          <w:sz w:val="21"/>
          <w:szCs w:val="21"/>
          <w:u w:val="single"/>
          <w:rtl/>
        </w:rPr>
        <w:t xml:space="preserve"> </w:t>
      </w:r>
      <w:r w:rsidRPr="000402C6">
        <w:rPr>
          <w:rFonts w:ascii="Georgia" w:hAnsi="Georgia" w:cs="Arial"/>
          <w:sz w:val="21"/>
          <w:szCs w:val="21"/>
        </w:rPr>
        <w:t xml:space="preserve">To ascertain the level of compliancy required by your </w:t>
      </w:r>
      <w:r w:rsidR="00D23DFC" w:rsidRPr="000402C6">
        <w:rPr>
          <w:rFonts w:ascii="Georgia" w:hAnsi="Georgia" w:cs="Arial"/>
          <w:sz w:val="21"/>
          <w:szCs w:val="21"/>
        </w:rPr>
        <w:t>organization</w:t>
      </w:r>
      <w:r w:rsidRPr="000402C6">
        <w:rPr>
          <w:rFonts w:ascii="Georgia" w:hAnsi="Georgia" w:cs="Arial"/>
          <w:sz w:val="21"/>
          <w:szCs w:val="21"/>
        </w:rPr>
        <w:t xml:space="preserve"> please provide us with the following information</w:t>
      </w:r>
    </w:p>
    <w:tbl>
      <w:tblPr>
        <w:tblStyle w:val="TableGrid"/>
        <w:tblW w:w="9776" w:type="dxa"/>
        <w:jc w:val="center"/>
        <w:tblLayout w:type="fixed"/>
        <w:tblLook w:val="04A0" w:firstRow="1" w:lastRow="0" w:firstColumn="1" w:lastColumn="0" w:noHBand="0" w:noVBand="1"/>
      </w:tblPr>
      <w:tblGrid>
        <w:gridCol w:w="7933"/>
        <w:gridCol w:w="1418"/>
        <w:gridCol w:w="425"/>
      </w:tblGrid>
      <w:tr w:rsidR="007A7C5C" w:rsidRPr="000402C6" w14:paraId="1C2603A6" w14:textId="77777777" w:rsidTr="003041C2">
        <w:trPr>
          <w:cantSplit/>
          <w:jc w:val="center"/>
        </w:trPr>
        <w:tc>
          <w:tcPr>
            <w:tcW w:w="7933" w:type="dxa"/>
            <w:vMerge w:val="restart"/>
            <w:shd w:val="clear" w:color="auto" w:fill="F2F2F2" w:themeFill="background1" w:themeFillShade="F2"/>
            <w:vAlign w:val="center"/>
          </w:tcPr>
          <w:p w14:paraId="78EF6781" w14:textId="77777777" w:rsidR="007A7C5C" w:rsidRPr="000402C6" w:rsidRDefault="007A7C5C" w:rsidP="007A7C5C">
            <w:pPr>
              <w:rPr>
                <w:rFonts w:ascii="Georgia" w:hAnsi="Georgia" w:cs="Arial"/>
                <w:sz w:val="21"/>
                <w:szCs w:val="21"/>
              </w:rPr>
            </w:pPr>
            <w:r w:rsidRPr="000402C6">
              <w:rPr>
                <w:rFonts w:ascii="Georgia" w:hAnsi="Georgia" w:cs="Arial"/>
                <w:sz w:val="21"/>
                <w:szCs w:val="21"/>
              </w:rPr>
              <w:t>Current number of contracts with the UK Government and the total value (in GBP)</w:t>
            </w:r>
          </w:p>
        </w:tc>
        <w:tc>
          <w:tcPr>
            <w:tcW w:w="1418" w:type="dxa"/>
            <w:vAlign w:val="center"/>
          </w:tcPr>
          <w:p w14:paraId="1362B1FB"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Number</w:t>
            </w:r>
          </w:p>
        </w:tc>
        <w:tc>
          <w:tcPr>
            <w:tcW w:w="425" w:type="dxa"/>
            <w:vAlign w:val="center"/>
          </w:tcPr>
          <w:p w14:paraId="4C52B63C" w14:textId="77777777" w:rsidR="007A7C5C" w:rsidRPr="000402C6" w:rsidRDefault="007A7C5C" w:rsidP="007A7C5C">
            <w:pPr>
              <w:rPr>
                <w:rFonts w:ascii="Georgia" w:hAnsi="Georgia" w:cs="Arial"/>
                <w:sz w:val="21"/>
                <w:szCs w:val="21"/>
              </w:rPr>
            </w:pPr>
          </w:p>
        </w:tc>
      </w:tr>
      <w:tr w:rsidR="007A7C5C" w:rsidRPr="000402C6" w14:paraId="0683BFDA" w14:textId="77777777" w:rsidTr="003041C2">
        <w:trPr>
          <w:cantSplit/>
          <w:jc w:val="center"/>
        </w:trPr>
        <w:tc>
          <w:tcPr>
            <w:tcW w:w="7933" w:type="dxa"/>
            <w:vMerge/>
            <w:shd w:val="clear" w:color="auto" w:fill="F2F2F2" w:themeFill="background1" w:themeFillShade="F2"/>
            <w:vAlign w:val="center"/>
          </w:tcPr>
          <w:p w14:paraId="7966C7B3" w14:textId="77777777" w:rsidR="007A7C5C" w:rsidRPr="000402C6" w:rsidRDefault="007A7C5C" w:rsidP="007A7C5C">
            <w:pPr>
              <w:rPr>
                <w:rFonts w:ascii="Georgia" w:hAnsi="Georgia" w:cs="Arial"/>
                <w:sz w:val="21"/>
                <w:szCs w:val="21"/>
              </w:rPr>
            </w:pPr>
          </w:p>
        </w:tc>
        <w:tc>
          <w:tcPr>
            <w:tcW w:w="1418" w:type="dxa"/>
            <w:vAlign w:val="center"/>
          </w:tcPr>
          <w:p w14:paraId="77081A68"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Value (GBP)</w:t>
            </w:r>
          </w:p>
        </w:tc>
        <w:tc>
          <w:tcPr>
            <w:tcW w:w="425" w:type="dxa"/>
            <w:vAlign w:val="center"/>
          </w:tcPr>
          <w:p w14:paraId="0CE9F5B4" w14:textId="77777777" w:rsidR="007A7C5C" w:rsidRPr="000402C6" w:rsidRDefault="007A7C5C" w:rsidP="007A7C5C">
            <w:pPr>
              <w:rPr>
                <w:rFonts w:ascii="Georgia" w:hAnsi="Georgia" w:cs="Arial"/>
                <w:sz w:val="21"/>
                <w:szCs w:val="21"/>
              </w:rPr>
            </w:pPr>
          </w:p>
        </w:tc>
      </w:tr>
    </w:tbl>
    <w:p w14:paraId="0763D049" w14:textId="77777777" w:rsidR="007A7C5C" w:rsidRPr="000402C6" w:rsidRDefault="007A7C5C" w:rsidP="007A7C5C">
      <w:pPr>
        <w:ind w:left="567" w:right="402"/>
        <w:rPr>
          <w:rFonts w:ascii="Georgia" w:hAnsi="Georgia" w:cs="Arial"/>
          <w:b/>
          <w:sz w:val="21"/>
          <w:szCs w:val="21"/>
          <w:u w:val="single"/>
        </w:rPr>
      </w:pPr>
    </w:p>
    <w:p w14:paraId="241A419A" w14:textId="77777777" w:rsidR="007A7C5C" w:rsidRPr="000402C6" w:rsidRDefault="007A7C5C" w:rsidP="007A7C5C">
      <w:pPr>
        <w:tabs>
          <w:tab w:val="center" w:pos="4876"/>
        </w:tabs>
        <w:rPr>
          <w:rFonts w:ascii="Georgia" w:hAnsi="Georgia" w:cs="Arial"/>
          <w:sz w:val="21"/>
          <w:szCs w:val="21"/>
        </w:rPr>
        <w:sectPr w:rsidR="007A7C5C" w:rsidRPr="000402C6" w:rsidSect="004B7FDA">
          <w:headerReference w:type="even" r:id="rId9"/>
          <w:headerReference w:type="default" r:id="rId10"/>
          <w:footerReference w:type="even" r:id="rId11"/>
          <w:footerReference w:type="default" r:id="rId12"/>
          <w:headerReference w:type="first" r:id="rId13"/>
          <w:footerReference w:type="first" r:id="rId14"/>
          <w:pgSz w:w="11906" w:h="16838"/>
          <w:pgMar w:top="0" w:right="1440" w:bottom="1080" w:left="1440" w:header="567" w:footer="709" w:gutter="0"/>
          <w:cols w:space="708"/>
          <w:docGrid w:linePitch="360"/>
        </w:sectPr>
      </w:pPr>
    </w:p>
    <w:p w14:paraId="03B5AD14" w14:textId="464EA6BA" w:rsidR="007A7C5C" w:rsidRPr="00433278" w:rsidRDefault="00433278" w:rsidP="00433278">
      <w:pPr>
        <w:pBdr>
          <w:top w:val="single" w:sz="4" w:space="1" w:color="auto"/>
          <w:bottom w:val="single" w:sz="4" w:space="1" w:color="auto"/>
        </w:pBdr>
        <w:shd w:val="clear" w:color="auto" w:fill="404040" w:themeFill="text1" w:themeFillTint="BF"/>
        <w:ind w:left="284"/>
        <w:rPr>
          <w:rFonts w:ascii="Georgia" w:hAnsi="Georgia" w:cs="Arial"/>
          <w:b/>
          <w:color w:val="FFFFFF" w:themeColor="background1"/>
          <w:sz w:val="21"/>
          <w:szCs w:val="21"/>
        </w:rPr>
      </w:pPr>
      <w:r>
        <w:rPr>
          <w:rFonts w:ascii="Georgia" w:hAnsi="Georgia" w:cs="Arial"/>
          <w:b/>
          <w:color w:val="FFFFFF" w:themeColor="background1"/>
          <w:sz w:val="21"/>
          <w:szCs w:val="21"/>
        </w:rPr>
        <w:lastRenderedPageBreak/>
        <w:t xml:space="preserve">Part 1: </w:t>
      </w:r>
      <w:r w:rsidR="00D23DFC">
        <w:rPr>
          <w:rFonts w:ascii="Georgia" w:hAnsi="Georgia" w:cs="Arial"/>
          <w:b/>
          <w:color w:val="FFFFFF" w:themeColor="background1"/>
          <w:sz w:val="21"/>
          <w:szCs w:val="21"/>
        </w:rPr>
        <w:t>Organization</w:t>
      </w:r>
      <w:r>
        <w:rPr>
          <w:rFonts w:ascii="Georgia" w:hAnsi="Georgia" w:cs="Arial"/>
          <w:b/>
          <w:color w:val="FFFFFF" w:themeColor="background1"/>
          <w:sz w:val="21"/>
          <w:szCs w:val="21"/>
        </w:rPr>
        <w:t xml:space="preserve"> Details </w:t>
      </w:r>
    </w:p>
    <w:tbl>
      <w:tblPr>
        <w:tblStyle w:val="TableGrid"/>
        <w:tblW w:w="9209" w:type="dxa"/>
        <w:jc w:val="center"/>
        <w:tblLook w:val="04A0" w:firstRow="1" w:lastRow="0" w:firstColumn="1" w:lastColumn="0" w:noHBand="0" w:noVBand="1"/>
      </w:tblPr>
      <w:tblGrid>
        <w:gridCol w:w="1413"/>
        <w:gridCol w:w="7796"/>
      </w:tblGrid>
      <w:tr w:rsidR="007A7C5C" w:rsidRPr="000402C6" w14:paraId="61171029" w14:textId="77777777" w:rsidTr="007A7C5C">
        <w:trPr>
          <w:cantSplit/>
          <w:jc w:val="center"/>
        </w:trPr>
        <w:tc>
          <w:tcPr>
            <w:tcW w:w="9209" w:type="dxa"/>
            <w:gridSpan w:val="2"/>
            <w:shd w:val="clear" w:color="auto" w:fill="404040" w:themeFill="text1" w:themeFillTint="BF"/>
          </w:tcPr>
          <w:p w14:paraId="6BBD87FE"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1A: Contact Details for all queries relating to this assessment questionnaire</w:t>
            </w:r>
          </w:p>
        </w:tc>
      </w:tr>
      <w:tr w:rsidR="007A7C5C" w:rsidRPr="000402C6" w14:paraId="63A0CAA7" w14:textId="77777777" w:rsidTr="007A7C5C">
        <w:trPr>
          <w:cantSplit/>
          <w:jc w:val="center"/>
        </w:trPr>
        <w:tc>
          <w:tcPr>
            <w:tcW w:w="1413" w:type="dxa"/>
            <w:shd w:val="clear" w:color="auto" w:fill="F2F2F2" w:themeFill="background1" w:themeFillShade="F2"/>
            <w:vAlign w:val="center"/>
          </w:tcPr>
          <w:p w14:paraId="4CD3DC8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w:t>
            </w:r>
          </w:p>
        </w:tc>
        <w:tc>
          <w:tcPr>
            <w:tcW w:w="7796" w:type="dxa"/>
          </w:tcPr>
          <w:p w14:paraId="76BFBC2B" w14:textId="77777777" w:rsidR="007A7C5C" w:rsidRPr="000402C6" w:rsidRDefault="007A7C5C" w:rsidP="007A7C5C">
            <w:pPr>
              <w:rPr>
                <w:rFonts w:ascii="Georgia" w:hAnsi="Georgia" w:cs="Arial"/>
                <w:i/>
                <w:sz w:val="21"/>
                <w:szCs w:val="21"/>
              </w:rPr>
            </w:pPr>
          </w:p>
          <w:p w14:paraId="34A2C65E" w14:textId="77777777" w:rsidR="007A7C5C" w:rsidRPr="000402C6" w:rsidRDefault="007A7C5C" w:rsidP="007A7C5C">
            <w:pPr>
              <w:rPr>
                <w:rFonts w:ascii="Georgia" w:hAnsi="Georgia" w:cs="Arial"/>
                <w:i/>
                <w:sz w:val="21"/>
                <w:szCs w:val="21"/>
              </w:rPr>
            </w:pPr>
          </w:p>
        </w:tc>
      </w:tr>
      <w:tr w:rsidR="007A7C5C" w:rsidRPr="000402C6" w14:paraId="765D653A" w14:textId="77777777" w:rsidTr="007A7C5C">
        <w:trPr>
          <w:cantSplit/>
          <w:jc w:val="center"/>
        </w:trPr>
        <w:tc>
          <w:tcPr>
            <w:tcW w:w="1413" w:type="dxa"/>
            <w:shd w:val="clear" w:color="auto" w:fill="F2F2F2" w:themeFill="background1" w:themeFillShade="F2"/>
            <w:vAlign w:val="center"/>
          </w:tcPr>
          <w:p w14:paraId="2A8B65F3"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Email: </w:t>
            </w:r>
          </w:p>
        </w:tc>
        <w:tc>
          <w:tcPr>
            <w:tcW w:w="7796" w:type="dxa"/>
          </w:tcPr>
          <w:p w14:paraId="40D2E9BA" w14:textId="77777777" w:rsidR="007A7C5C" w:rsidRPr="000402C6" w:rsidRDefault="007A7C5C" w:rsidP="007A7C5C">
            <w:pPr>
              <w:rPr>
                <w:rFonts w:ascii="Georgia" w:hAnsi="Georgia" w:cs="Arial"/>
                <w:i/>
                <w:sz w:val="21"/>
                <w:szCs w:val="21"/>
              </w:rPr>
            </w:pPr>
          </w:p>
        </w:tc>
      </w:tr>
      <w:tr w:rsidR="007A7C5C" w:rsidRPr="000402C6" w14:paraId="00707E0D" w14:textId="77777777" w:rsidTr="007A7C5C">
        <w:trPr>
          <w:cantSplit/>
          <w:jc w:val="center"/>
        </w:trPr>
        <w:tc>
          <w:tcPr>
            <w:tcW w:w="1413" w:type="dxa"/>
            <w:shd w:val="clear" w:color="auto" w:fill="F2F2F2" w:themeFill="background1" w:themeFillShade="F2"/>
            <w:vAlign w:val="center"/>
          </w:tcPr>
          <w:p w14:paraId="7801480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Phone: </w:t>
            </w:r>
          </w:p>
        </w:tc>
        <w:tc>
          <w:tcPr>
            <w:tcW w:w="7796" w:type="dxa"/>
          </w:tcPr>
          <w:p w14:paraId="6435D670" w14:textId="77777777" w:rsidR="007A7C5C" w:rsidRPr="000402C6" w:rsidRDefault="007A7C5C" w:rsidP="007A7C5C">
            <w:pPr>
              <w:rPr>
                <w:rFonts w:ascii="Georgia" w:hAnsi="Georgia" w:cs="Arial"/>
                <w:i/>
                <w:sz w:val="21"/>
                <w:szCs w:val="21"/>
              </w:rPr>
            </w:pPr>
          </w:p>
        </w:tc>
      </w:tr>
    </w:tbl>
    <w:p w14:paraId="76A079C2" w14:textId="77777777" w:rsidR="007A7C5C" w:rsidRPr="000402C6" w:rsidRDefault="007A7C5C" w:rsidP="007A7C5C">
      <w:pPr>
        <w:rPr>
          <w:rFonts w:ascii="Georgia" w:hAnsi="Georgia" w:cs="Arial"/>
          <w:i/>
          <w:sz w:val="21"/>
          <w:szCs w:val="21"/>
        </w:rPr>
      </w:pPr>
    </w:p>
    <w:tbl>
      <w:tblPr>
        <w:tblStyle w:val="TableGrid"/>
        <w:tblW w:w="9634" w:type="dxa"/>
        <w:jc w:val="center"/>
        <w:tblLook w:val="04A0" w:firstRow="1" w:lastRow="0" w:firstColumn="1" w:lastColumn="0" w:noHBand="0" w:noVBand="1"/>
      </w:tblPr>
      <w:tblGrid>
        <w:gridCol w:w="5949"/>
        <w:gridCol w:w="3685"/>
      </w:tblGrid>
      <w:tr w:rsidR="007A7C5C" w:rsidRPr="000402C6" w14:paraId="1A8111BE" w14:textId="77777777" w:rsidTr="00D211BF">
        <w:trPr>
          <w:cantSplit/>
          <w:jc w:val="center"/>
        </w:trPr>
        <w:tc>
          <w:tcPr>
            <w:tcW w:w="9634" w:type="dxa"/>
            <w:gridSpan w:val="2"/>
            <w:shd w:val="clear" w:color="auto" w:fill="404040" w:themeFill="text1" w:themeFillTint="BF"/>
          </w:tcPr>
          <w:p w14:paraId="056BFACC"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1B:  Registration</w:t>
            </w:r>
          </w:p>
        </w:tc>
      </w:tr>
      <w:tr w:rsidR="007A7C5C" w:rsidRPr="000402C6" w14:paraId="7CF44B60" w14:textId="77777777" w:rsidTr="00D211BF">
        <w:trPr>
          <w:cantSplit/>
          <w:jc w:val="center"/>
        </w:trPr>
        <w:tc>
          <w:tcPr>
            <w:tcW w:w="5949" w:type="dxa"/>
            <w:shd w:val="clear" w:color="auto" w:fill="F2F2F2" w:themeFill="background1" w:themeFillShade="F2"/>
            <w:vAlign w:val="center"/>
          </w:tcPr>
          <w:p w14:paraId="64927140"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Company Name</w:t>
            </w:r>
          </w:p>
          <w:p w14:paraId="610F8C2D" w14:textId="77777777" w:rsidR="007A7C5C" w:rsidRPr="000402C6" w:rsidRDefault="007A7C5C" w:rsidP="007A7C5C">
            <w:pPr>
              <w:rPr>
                <w:rFonts w:ascii="Georgia" w:hAnsi="Georgia" w:cs="Arial"/>
                <w:i/>
                <w:sz w:val="21"/>
                <w:szCs w:val="21"/>
              </w:rPr>
            </w:pPr>
          </w:p>
        </w:tc>
        <w:tc>
          <w:tcPr>
            <w:tcW w:w="3685" w:type="dxa"/>
          </w:tcPr>
          <w:p w14:paraId="2C8171B7" w14:textId="77777777" w:rsidR="007A7C5C" w:rsidRPr="000402C6" w:rsidRDefault="007A7C5C" w:rsidP="007A7C5C">
            <w:pPr>
              <w:rPr>
                <w:rFonts w:ascii="Georgia" w:hAnsi="Georgia" w:cs="Arial"/>
                <w:i/>
                <w:sz w:val="21"/>
                <w:szCs w:val="21"/>
              </w:rPr>
            </w:pPr>
          </w:p>
        </w:tc>
      </w:tr>
      <w:tr w:rsidR="007A7C5C" w:rsidRPr="000402C6" w14:paraId="4F07B6B5" w14:textId="77777777" w:rsidTr="00D211BF">
        <w:trPr>
          <w:cantSplit/>
          <w:jc w:val="center"/>
        </w:trPr>
        <w:tc>
          <w:tcPr>
            <w:tcW w:w="5949" w:type="dxa"/>
            <w:shd w:val="clear" w:color="auto" w:fill="F2F2F2" w:themeFill="background1" w:themeFillShade="F2"/>
            <w:vAlign w:val="center"/>
          </w:tcPr>
          <w:p w14:paraId="42FC902B"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Company Number</w:t>
            </w:r>
          </w:p>
        </w:tc>
        <w:tc>
          <w:tcPr>
            <w:tcW w:w="3685" w:type="dxa"/>
          </w:tcPr>
          <w:p w14:paraId="6E33A9D8" w14:textId="77777777" w:rsidR="007A7C5C" w:rsidRPr="000402C6" w:rsidRDefault="007A7C5C" w:rsidP="007A7C5C">
            <w:pPr>
              <w:rPr>
                <w:rFonts w:ascii="Georgia" w:hAnsi="Georgia" w:cs="Arial"/>
                <w:i/>
                <w:sz w:val="21"/>
                <w:szCs w:val="21"/>
              </w:rPr>
            </w:pPr>
          </w:p>
        </w:tc>
      </w:tr>
      <w:tr w:rsidR="007A7C5C" w:rsidRPr="000402C6" w14:paraId="6AF10ECF" w14:textId="77777777" w:rsidTr="00D211BF">
        <w:trPr>
          <w:cantSplit/>
          <w:jc w:val="center"/>
        </w:trPr>
        <w:tc>
          <w:tcPr>
            <w:tcW w:w="5949" w:type="dxa"/>
            <w:shd w:val="clear" w:color="auto" w:fill="F2F2F2" w:themeFill="background1" w:themeFillShade="F2"/>
            <w:vAlign w:val="center"/>
          </w:tcPr>
          <w:p w14:paraId="75F925AD" w14:textId="77777777" w:rsidR="007A7C5C" w:rsidRPr="000402C6" w:rsidRDefault="007A7C5C" w:rsidP="007A7C5C">
            <w:pPr>
              <w:rPr>
                <w:rFonts w:ascii="Georgia" w:hAnsi="Georgia" w:cs="Arial"/>
                <w:sz w:val="21"/>
                <w:szCs w:val="21"/>
              </w:rPr>
            </w:pPr>
            <w:r w:rsidRPr="000402C6">
              <w:rPr>
                <w:rFonts w:ascii="Georgia" w:hAnsi="Georgia" w:cs="Arial"/>
                <w:sz w:val="21"/>
                <w:szCs w:val="21"/>
              </w:rPr>
              <w:t>Country of Registration</w:t>
            </w:r>
          </w:p>
        </w:tc>
        <w:tc>
          <w:tcPr>
            <w:tcW w:w="3685" w:type="dxa"/>
          </w:tcPr>
          <w:p w14:paraId="72275B93" w14:textId="77777777" w:rsidR="007A7C5C" w:rsidRPr="000402C6" w:rsidRDefault="007A7C5C" w:rsidP="007A7C5C">
            <w:pPr>
              <w:rPr>
                <w:rFonts w:ascii="Georgia" w:hAnsi="Georgia" w:cs="Arial"/>
                <w:i/>
                <w:sz w:val="21"/>
                <w:szCs w:val="21"/>
              </w:rPr>
            </w:pPr>
          </w:p>
        </w:tc>
      </w:tr>
      <w:tr w:rsidR="007A7C5C" w:rsidRPr="000402C6" w14:paraId="4395794D" w14:textId="77777777" w:rsidTr="00D211BF">
        <w:trPr>
          <w:cantSplit/>
          <w:jc w:val="center"/>
        </w:trPr>
        <w:tc>
          <w:tcPr>
            <w:tcW w:w="5949" w:type="dxa"/>
            <w:shd w:val="clear" w:color="auto" w:fill="F2F2F2" w:themeFill="background1" w:themeFillShade="F2"/>
            <w:vAlign w:val="center"/>
          </w:tcPr>
          <w:p w14:paraId="3CD21781" w14:textId="77777777" w:rsidR="007A7C5C" w:rsidRPr="000402C6" w:rsidRDefault="007A7C5C" w:rsidP="007A7C5C">
            <w:pPr>
              <w:rPr>
                <w:rFonts w:ascii="Georgia" w:hAnsi="Georgia" w:cs="Arial"/>
                <w:sz w:val="21"/>
                <w:szCs w:val="21"/>
              </w:rPr>
            </w:pPr>
            <w:r w:rsidRPr="000402C6">
              <w:rPr>
                <w:rFonts w:ascii="Georgia" w:hAnsi="Georgia" w:cs="Arial"/>
                <w:sz w:val="21"/>
                <w:szCs w:val="21"/>
              </w:rPr>
              <w:t>Date of Registration</w:t>
            </w:r>
          </w:p>
        </w:tc>
        <w:tc>
          <w:tcPr>
            <w:tcW w:w="3685" w:type="dxa"/>
          </w:tcPr>
          <w:p w14:paraId="62DC96E3" w14:textId="77777777" w:rsidR="007A7C5C" w:rsidRPr="000402C6" w:rsidRDefault="007A7C5C" w:rsidP="007A7C5C">
            <w:pPr>
              <w:rPr>
                <w:rFonts w:ascii="Georgia" w:hAnsi="Georgia" w:cs="Arial"/>
                <w:i/>
                <w:sz w:val="21"/>
                <w:szCs w:val="21"/>
              </w:rPr>
            </w:pPr>
          </w:p>
        </w:tc>
      </w:tr>
      <w:tr w:rsidR="007A7C5C" w:rsidRPr="000402C6" w14:paraId="10DC3799" w14:textId="77777777" w:rsidTr="00D211BF">
        <w:trPr>
          <w:cantSplit/>
          <w:jc w:val="center"/>
        </w:trPr>
        <w:tc>
          <w:tcPr>
            <w:tcW w:w="5949" w:type="dxa"/>
            <w:shd w:val="clear" w:color="auto" w:fill="F2F2F2" w:themeFill="background1" w:themeFillShade="F2"/>
            <w:vAlign w:val="center"/>
          </w:tcPr>
          <w:p w14:paraId="585B5BF5"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Head Office DUNS number </w:t>
            </w:r>
            <w:r w:rsidRPr="000402C6">
              <w:rPr>
                <w:rFonts w:ascii="Georgia" w:hAnsi="Georgia" w:cs="Arial"/>
                <w:i/>
                <w:sz w:val="21"/>
                <w:szCs w:val="21"/>
              </w:rPr>
              <w:t>(if applicable)</w:t>
            </w:r>
          </w:p>
        </w:tc>
        <w:tc>
          <w:tcPr>
            <w:tcW w:w="3685" w:type="dxa"/>
          </w:tcPr>
          <w:p w14:paraId="43E3AFCE" w14:textId="77777777" w:rsidR="007A7C5C" w:rsidRPr="000402C6" w:rsidRDefault="007A7C5C" w:rsidP="007A7C5C">
            <w:pPr>
              <w:rPr>
                <w:rFonts w:ascii="Georgia" w:hAnsi="Georgia" w:cs="Arial"/>
                <w:i/>
                <w:sz w:val="21"/>
                <w:szCs w:val="21"/>
              </w:rPr>
            </w:pPr>
          </w:p>
        </w:tc>
      </w:tr>
      <w:tr w:rsidR="007A7C5C" w:rsidRPr="000402C6" w14:paraId="4D4CE7B6" w14:textId="77777777" w:rsidTr="00D211BF">
        <w:trPr>
          <w:cantSplit/>
          <w:jc w:val="center"/>
        </w:trPr>
        <w:tc>
          <w:tcPr>
            <w:tcW w:w="5949" w:type="dxa"/>
            <w:shd w:val="clear" w:color="auto" w:fill="F2F2F2" w:themeFill="background1" w:themeFillShade="F2"/>
            <w:vAlign w:val="center"/>
          </w:tcPr>
          <w:p w14:paraId="6B4DA02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Registered VAT number </w:t>
            </w:r>
            <w:r w:rsidRPr="000402C6">
              <w:rPr>
                <w:rFonts w:ascii="Georgia" w:hAnsi="Georgia" w:cs="Arial"/>
                <w:i/>
                <w:sz w:val="21"/>
                <w:szCs w:val="21"/>
              </w:rPr>
              <w:t>(if applicable)</w:t>
            </w:r>
          </w:p>
        </w:tc>
        <w:tc>
          <w:tcPr>
            <w:tcW w:w="3685" w:type="dxa"/>
          </w:tcPr>
          <w:p w14:paraId="1C06D603" w14:textId="77777777" w:rsidR="007A7C5C" w:rsidRPr="000402C6" w:rsidRDefault="007A7C5C" w:rsidP="007A7C5C">
            <w:pPr>
              <w:rPr>
                <w:rFonts w:ascii="Georgia" w:hAnsi="Georgia" w:cs="Arial"/>
                <w:i/>
                <w:sz w:val="21"/>
                <w:szCs w:val="21"/>
              </w:rPr>
            </w:pPr>
          </w:p>
        </w:tc>
      </w:tr>
      <w:tr w:rsidR="007A7C5C" w:rsidRPr="000402C6" w14:paraId="71BB0550" w14:textId="77777777" w:rsidTr="00D211BF">
        <w:trPr>
          <w:cantSplit/>
          <w:jc w:val="center"/>
        </w:trPr>
        <w:tc>
          <w:tcPr>
            <w:tcW w:w="5949" w:type="dxa"/>
            <w:shd w:val="clear" w:color="auto" w:fill="F2F2F2" w:themeFill="background1" w:themeFillShade="F2"/>
            <w:vAlign w:val="center"/>
          </w:tcPr>
          <w:p w14:paraId="1A621AEB"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Office Address</w:t>
            </w:r>
          </w:p>
        </w:tc>
        <w:tc>
          <w:tcPr>
            <w:tcW w:w="3685" w:type="dxa"/>
          </w:tcPr>
          <w:p w14:paraId="40AF6F21" w14:textId="77777777" w:rsidR="007A7C5C" w:rsidRPr="000402C6" w:rsidRDefault="007A7C5C" w:rsidP="007A7C5C">
            <w:pPr>
              <w:rPr>
                <w:rFonts w:ascii="Georgia" w:hAnsi="Georgia" w:cs="Arial"/>
                <w:i/>
                <w:sz w:val="21"/>
                <w:szCs w:val="21"/>
              </w:rPr>
            </w:pPr>
          </w:p>
          <w:p w14:paraId="254722F3" w14:textId="77777777" w:rsidR="007A7C5C" w:rsidRPr="000402C6" w:rsidRDefault="007A7C5C" w:rsidP="007A7C5C">
            <w:pPr>
              <w:rPr>
                <w:rFonts w:ascii="Georgia" w:hAnsi="Georgia" w:cs="Arial"/>
                <w:i/>
                <w:sz w:val="21"/>
                <w:szCs w:val="21"/>
              </w:rPr>
            </w:pPr>
          </w:p>
          <w:p w14:paraId="35149593" w14:textId="77777777" w:rsidR="007A7C5C" w:rsidRPr="000402C6" w:rsidRDefault="007A7C5C" w:rsidP="007A7C5C">
            <w:pPr>
              <w:rPr>
                <w:rFonts w:ascii="Georgia" w:hAnsi="Georgia" w:cs="Arial"/>
                <w:i/>
                <w:sz w:val="21"/>
                <w:szCs w:val="21"/>
              </w:rPr>
            </w:pPr>
          </w:p>
        </w:tc>
      </w:tr>
      <w:tr w:rsidR="007A7C5C" w:rsidRPr="000402C6" w14:paraId="70EA6EFE" w14:textId="77777777" w:rsidTr="00D211BF">
        <w:trPr>
          <w:cantSplit/>
          <w:jc w:val="center"/>
        </w:trPr>
        <w:tc>
          <w:tcPr>
            <w:tcW w:w="5949" w:type="dxa"/>
            <w:shd w:val="clear" w:color="auto" w:fill="F2F2F2" w:themeFill="background1" w:themeFillShade="F2"/>
            <w:vAlign w:val="center"/>
          </w:tcPr>
          <w:p w14:paraId="2EC7B0E5" w14:textId="5E4AB9E7" w:rsidR="007A7C5C" w:rsidRPr="000402C6" w:rsidRDefault="007A7C5C" w:rsidP="007A7C5C">
            <w:pPr>
              <w:rPr>
                <w:rFonts w:ascii="Georgia" w:hAnsi="Georgia" w:cs="Arial"/>
                <w:sz w:val="21"/>
                <w:szCs w:val="21"/>
              </w:rPr>
            </w:pPr>
            <w:r w:rsidRPr="000402C6">
              <w:rPr>
                <w:rFonts w:ascii="Georgia" w:hAnsi="Georgia" w:cs="Arial"/>
                <w:sz w:val="21"/>
                <w:szCs w:val="21"/>
              </w:rPr>
              <w:t xml:space="preserve">Please indicate your type of </w:t>
            </w:r>
            <w:r w:rsidR="00D23DFC" w:rsidRPr="000402C6">
              <w:rPr>
                <w:rFonts w:ascii="Georgia" w:hAnsi="Georgia" w:cs="Arial"/>
                <w:sz w:val="21"/>
                <w:szCs w:val="21"/>
              </w:rPr>
              <w:t>organization</w:t>
            </w:r>
          </w:p>
        </w:tc>
        <w:tc>
          <w:tcPr>
            <w:tcW w:w="3685" w:type="dxa"/>
          </w:tcPr>
          <w:p w14:paraId="3DDA0B25" w14:textId="77777777" w:rsidR="007A7C5C" w:rsidRPr="000402C6" w:rsidRDefault="007A7C5C" w:rsidP="007A7C5C">
            <w:pPr>
              <w:rPr>
                <w:rFonts w:ascii="Georgia" w:hAnsi="Georgia" w:cs="Arial"/>
                <w:i/>
                <w:sz w:val="21"/>
                <w:szCs w:val="21"/>
              </w:rPr>
            </w:pPr>
          </w:p>
        </w:tc>
      </w:tr>
      <w:tr w:rsidR="007A7C5C" w:rsidRPr="000402C6" w14:paraId="08151DF4" w14:textId="77777777" w:rsidTr="00D211BF">
        <w:trPr>
          <w:cantSplit/>
          <w:jc w:val="center"/>
        </w:trPr>
        <w:tc>
          <w:tcPr>
            <w:tcW w:w="5949" w:type="dxa"/>
            <w:shd w:val="clear" w:color="auto" w:fill="F2F2F2" w:themeFill="background1" w:themeFillShade="F2"/>
            <w:vAlign w:val="center"/>
          </w:tcPr>
          <w:p w14:paraId="6CB0FD5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Ultimate / Parent Company </w:t>
            </w:r>
            <w:r w:rsidRPr="000402C6">
              <w:rPr>
                <w:rFonts w:ascii="Georgia" w:hAnsi="Georgia" w:cs="Arial"/>
                <w:i/>
                <w:sz w:val="21"/>
                <w:szCs w:val="21"/>
              </w:rPr>
              <w:t>(if applicable)</w:t>
            </w:r>
          </w:p>
        </w:tc>
        <w:tc>
          <w:tcPr>
            <w:tcW w:w="3685" w:type="dxa"/>
          </w:tcPr>
          <w:p w14:paraId="5CF397D8" w14:textId="77777777" w:rsidR="007A7C5C" w:rsidRPr="000402C6" w:rsidRDefault="007A7C5C" w:rsidP="007A7C5C">
            <w:pPr>
              <w:rPr>
                <w:rFonts w:ascii="Georgia" w:hAnsi="Georgia" w:cs="Arial"/>
                <w:i/>
                <w:sz w:val="21"/>
                <w:szCs w:val="21"/>
              </w:rPr>
            </w:pPr>
          </w:p>
        </w:tc>
      </w:tr>
      <w:tr w:rsidR="007A7C5C" w:rsidRPr="000402C6" w14:paraId="681DD0EF" w14:textId="77777777" w:rsidTr="00D211BF">
        <w:trPr>
          <w:cantSplit/>
          <w:jc w:val="center"/>
        </w:trPr>
        <w:tc>
          <w:tcPr>
            <w:tcW w:w="5949" w:type="dxa"/>
            <w:shd w:val="clear" w:color="auto" w:fill="F2F2F2" w:themeFill="background1" w:themeFillShade="F2"/>
            <w:vAlign w:val="center"/>
          </w:tcPr>
          <w:p w14:paraId="2D2ABD0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of subsidiary companies </w:t>
            </w:r>
            <w:r w:rsidRPr="000402C6">
              <w:rPr>
                <w:rFonts w:ascii="Georgia" w:hAnsi="Georgia" w:cs="Arial"/>
                <w:i/>
                <w:sz w:val="21"/>
                <w:szCs w:val="21"/>
              </w:rPr>
              <w:t xml:space="preserve">(if applicable) </w:t>
            </w:r>
          </w:p>
        </w:tc>
        <w:tc>
          <w:tcPr>
            <w:tcW w:w="3685" w:type="dxa"/>
          </w:tcPr>
          <w:p w14:paraId="5BA1C560" w14:textId="77777777" w:rsidR="007A7C5C" w:rsidRPr="000402C6" w:rsidRDefault="007A7C5C" w:rsidP="007A7C5C">
            <w:pPr>
              <w:rPr>
                <w:rFonts w:ascii="Georgia" w:hAnsi="Georgia" w:cs="Arial"/>
                <w:i/>
                <w:sz w:val="21"/>
                <w:szCs w:val="21"/>
              </w:rPr>
            </w:pPr>
          </w:p>
        </w:tc>
      </w:tr>
    </w:tbl>
    <w:p w14:paraId="5AE55197" w14:textId="77777777" w:rsidR="007A7C5C" w:rsidRPr="000402C6" w:rsidRDefault="007A7C5C" w:rsidP="007A7C5C">
      <w:pPr>
        <w:rPr>
          <w:rFonts w:ascii="Georgia" w:hAnsi="Georgia" w:cs="Arial"/>
          <w:i/>
          <w:sz w:val="21"/>
          <w:szCs w:val="21"/>
        </w:rPr>
      </w:pPr>
    </w:p>
    <w:tbl>
      <w:tblPr>
        <w:tblStyle w:val="TableGrid"/>
        <w:tblW w:w="10060" w:type="dxa"/>
        <w:jc w:val="center"/>
        <w:tblLook w:val="04A0" w:firstRow="1" w:lastRow="0" w:firstColumn="1" w:lastColumn="0" w:noHBand="0" w:noVBand="1"/>
      </w:tblPr>
      <w:tblGrid>
        <w:gridCol w:w="8500"/>
        <w:gridCol w:w="1560"/>
      </w:tblGrid>
      <w:tr w:rsidR="007A7C5C" w:rsidRPr="000402C6" w14:paraId="75D20EF7" w14:textId="77777777" w:rsidTr="00D211BF">
        <w:trPr>
          <w:cantSplit/>
          <w:jc w:val="center"/>
        </w:trPr>
        <w:tc>
          <w:tcPr>
            <w:tcW w:w="10060" w:type="dxa"/>
            <w:gridSpan w:val="2"/>
            <w:shd w:val="clear" w:color="auto" w:fill="404040" w:themeFill="text1" w:themeFillTint="BF"/>
          </w:tcPr>
          <w:p w14:paraId="2A77F5DC"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1C: Governance and Control</w:t>
            </w:r>
          </w:p>
          <w:p w14:paraId="571FB0E4" w14:textId="77777777" w:rsidR="007A7C5C" w:rsidRPr="000402C6" w:rsidRDefault="007A7C5C" w:rsidP="007A7C5C">
            <w:pPr>
              <w:rPr>
                <w:rFonts w:ascii="Georgia" w:hAnsi="Georgia" w:cs="Arial"/>
                <w:i/>
                <w:sz w:val="21"/>
                <w:szCs w:val="21"/>
              </w:rPr>
            </w:pPr>
            <w:r w:rsidRPr="000402C6">
              <w:rPr>
                <w:rFonts w:ascii="Georgia" w:hAnsi="Georgia" w:cs="Arial"/>
                <w:i/>
                <w:color w:val="FFFFFF" w:themeColor="background1"/>
                <w:sz w:val="21"/>
                <w:szCs w:val="21"/>
              </w:rPr>
              <w:t xml:space="preserve">Please provide the following information for your organisation. </w:t>
            </w:r>
          </w:p>
        </w:tc>
      </w:tr>
      <w:tr w:rsidR="007A7C5C" w:rsidRPr="000402C6" w14:paraId="5D0271FB" w14:textId="77777777" w:rsidTr="00D211BF">
        <w:trPr>
          <w:cantSplit/>
          <w:trHeight w:val="405"/>
          <w:jc w:val="center"/>
        </w:trPr>
        <w:tc>
          <w:tcPr>
            <w:tcW w:w="8500" w:type="dxa"/>
            <w:shd w:val="clear" w:color="auto" w:fill="F2F2F2" w:themeFill="background1" w:themeFillShade="F2"/>
            <w:vAlign w:val="center"/>
          </w:tcPr>
          <w:p w14:paraId="16950867"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 of Managing Director / Chief Executive Officer</w:t>
            </w:r>
          </w:p>
        </w:tc>
        <w:tc>
          <w:tcPr>
            <w:tcW w:w="1560" w:type="dxa"/>
          </w:tcPr>
          <w:p w14:paraId="6E7015D5" w14:textId="77777777" w:rsidR="007A7C5C" w:rsidRPr="000402C6" w:rsidRDefault="007A7C5C" w:rsidP="007A7C5C">
            <w:pPr>
              <w:rPr>
                <w:rFonts w:ascii="Georgia" w:hAnsi="Georgia" w:cs="Arial"/>
                <w:i/>
                <w:sz w:val="21"/>
                <w:szCs w:val="21"/>
              </w:rPr>
            </w:pPr>
          </w:p>
        </w:tc>
      </w:tr>
      <w:tr w:rsidR="007A7C5C" w:rsidRPr="000402C6" w14:paraId="3A0E5F59" w14:textId="77777777" w:rsidTr="00D211BF">
        <w:trPr>
          <w:cantSplit/>
          <w:jc w:val="center"/>
        </w:trPr>
        <w:tc>
          <w:tcPr>
            <w:tcW w:w="8500" w:type="dxa"/>
            <w:shd w:val="clear" w:color="auto" w:fill="F2F2F2" w:themeFill="background1" w:themeFillShade="F2"/>
            <w:vAlign w:val="center"/>
          </w:tcPr>
          <w:p w14:paraId="41DB8FB6"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Names of Company Board Member(s)</w:t>
            </w:r>
          </w:p>
        </w:tc>
        <w:tc>
          <w:tcPr>
            <w:tcW w:w="1560" w:type="dxa"/>
          </w:tcPr>
          <w:p w14:paraId="1F2517AE" w14:textId="77777777" w:rsidR="007A7C5C" w:rsidRPr="000402C6" w:rsidRDefault="007A7C5C" w:rsidP="007A7C5C">
            <w:pPr>
              <w:rPr>
                <w:rFonts w:ascii="Georgia" w:hAnsi="Georgia" w:cs="Arial"/>
                <w:i/>
                <w:sz w:val="21"/>
                <w:szCs w:val="21"/>
              </w:rPr>
            </w:pPr>
          </w:p>
          <w:p w14:paraId="6D0A2A87" w14:textId="77777777" w:rsidR="007A7C5C" w:rsidRPr="000402C6" w:rsidRDefault="007A7C5C" w:rsidP="007A7C5C">
            <w:pPr>
              <w:rPr>
                <w:rFonts w:ascii="Georgia" w:hAnsi="Georgia" w:cs="Arial"/>
                <w:i/>
                <w:sz w:val="21"/>
                <w:szCs w:val="21"/>
              </w:rPr>
            </w:pPr>
          </w:p>
        </w:tc>
      </w:tr>
      <w:tr w:rsidR="007A7C5C" w:rsidRPr="000402C6" w14:paraId="554AE4ED" w14:textId="77777777" w:rsidTr="00D211BF">
        <w:trPr>
          <w:cantSplit/>
          <w:jc w:val="center"/>
        </w:trPr>
        <w:tc>
          <w:tcPr>
            <w:tcW w:w="8500" w:type="dxa"/>
            <w:shd w:val="clear" w:color="auto" w:fill="F2F2F2" w:themeFill="background1" w:themeFillShade="F2"/>
            <w:vAlign w:val="center"/>
          </w:tcPr>
          <w:p w14:paraId="546CBF29"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Names of Senior Leadership / Management team</w:t>
            </w:r>
          </w:p>
        </w:tc>
        <w:tc>
          <w:tcPr>
            <w:tcW w:w="1560" w:type="dxa"/>
          </w:tcPr>
          <w:p w14:paraId="6AEE5BF6" w14:textId="77777777" w:rsidR="007A7C5C" w:rsidRPr="000402C6" w:rsidRDefault="007A7C5C" w:rsidP="007A7C5C">
            <w:pPr>
              <w:rPr>
                <w:rFonts w:ascii="Georgia" w:hAnsi="Georgia" w:cs="Arial"/>
                <w:i/>
                <w:sz w:val="21"/>
                <w:szCs w:val="21"/>
              </w:rPr>
            </w:pPr>
          </w:p>
        </w:tc>
      </w:tr>
      <w:tr w:rsidR="007A7C5C" w:rsidRPr="000402C6" w14:paraId="7BAA5FA8" w14:textId="77777777" w:rsidTr="00D211BF">
        <w:trPr>
          <w:cantSplit/>
          <w:jc w:val="center"/>
        </w:trPr>
        <w:tc>
          <w:tcPr>
            <w:tcW w:w="8500" w:type="dxa"/>
            <w:shd w:val="clear" w:color="auto" w:fill="F2F2F2" w:themeFill="background1" w:themeFillShade="F2"/>
            <w:vAlign w:val="center"/>
          </w:tcPr>
          <w:p w14:paraId="353D3BF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of shareholders and percentage of shareholding </w:t>
            </w:r>
            <w:r w:rsidRPr="000402C6">
              <w:rPr>
                <w:rFonts w:ascii="Georgia" w:hAnsi="Georgia" w:cs="Arial"/>
                <w:i/>
                <w:sz w:val="21"/>
                <w:szCs w:val="21"/>
              </w:rPr>
              <w:t>(if applicable)</w:t>
            </w:r>
            <w:r w:rsidRPr="000402C6">
              <w:rPr>
                <w:rFonts w:ascii="Georgia" w:hAnsi="Georgia" w:cs="Arial"/>
                <w:sz w:val="21"/>
                <w:szCs w:val="21"/>
              </w:rPr>
              <w:t xml:space="preserve"> </w:t>
            </w:r>
          </w:p>
        </w:tc>
        <w:tc>
          <w:tcPr>
            <w:tcW w:w="1560" w:type="dxa"/>
          </w:tcPr>
          <w:p w14:paraId="0932C489" w14:textId="77777777" w:rsidR="007A7C5C" w:rsidRPr="000402C6" w:rsidRDefault="007A7C5C" w:rsidP="007A7C5C">
            <w:pPr>
              <w:rPr>
                <w:rFonts w:ascii="Georgia" w:hAnsi="Georgia" w:cs="Arial"/>
                <w:i/>
                <w:sz w:val="21"/>
                <w:szCs w:val="21"/>
              </w:rPr>
            </w:pPr>
          </w:p>
        </w:tc>
      </w:tr>
      <w:tr w:rsidR="007A7C5C" w:rsidRPr="000402C6" w14:paraId="1279512A" w14:textId="77777777" w:rsidTr="00D211BF">
        <w:trPr>
          <w:cantSplit/>
          <w:jc w:val="center"/>
        </w:trPr>
        <w:tc>
          <w:tcPr>
            <w:tcW w:w="8500" w:type="dxa"/>
            <w:shd w:val="clear" w:color="auto" w:fill="F2F2F2" w:themeFill="background1" w:themeFillShade="F2"/>
            <w:vAlign w:val="center"/>
          </w:tcPr>
          <w:p w14:paraId="5224B075" w14:textId="0603BBF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Names of Affiliated </w:t>
            </w:r>
            <w:r w:rsidR="00D23DFC" w:rsidRPr="000402C6">
              <w:rPr>
                <w:rFonts w:ascii="Georgia" w:hAnsi="Georgia" w:cs="Arial"/>
                <w:sz w:val="21"/>
                <w:szCs w:val="21"/>
              </w:rPr>
              <w:t>Organization</w:t>
            </w:r>
            <w:r w:rsidRPr="000402C6">
              <w:rPr>
                <w:rFonts w:ascii="Georgia" w:hAnsi="Georgia" w:cs="Arial"/>
                <w:sz w:val="21"/>
                <w:szCs w:val="21"/>
              </w:rPr>
              <w:t>(s) (if any)</w:t>
            </w:r>
          </w:p>
        </w:tc>
        <w:tc>
          <w:tcPr>
            <w:tcW w:w="1560" w:type="dxa"/>
          </w:tcPr>
          <w:p w14:paraId="64925F3B" w14:textId="77777777" w:rsidR="007A7C5C" w:rsidRPr="000402C6" w:rsidRDefault="007A7C5C" w:rsidP="007A7C5C">
            <w:pPr>
              <w:rPr>
                <w:rFonts w:ascii="Georgia" w:hAnsi="Georgia" w:cs="Arial"/>
                <w:i/>
                <w:sz w:val="21"/>
                <w:szCs w:val="21"/>
              </w:rPr>
            </w:pPr>
          </w:p>
          <w:p w14:paraId="5E5C3565" w14:textId="77777777" w:rsidR="007A7C5C" w:rsidRPr="000402C6" w:rsidRDefault="007A7C5C" w:rsidP="007A7C5C">
            <w:pPr>
              <w:rPr>
                <w:rFonts w:ascii="Georgia" w:hAnsi="Georgia" w:cs="Arial"/>
                <w:i/>
                <w:sz w:val="21"/>
                <w:szCs w:val="21"/>
              </w:rPr>
            </w:pPr>
          </w:p>
        </w:tc>
      </w:tr>
      <w:tr w:rsidR="007A7C5C" w:rsidRPr="000402C6" w14:paraId="61CFC461" w14:textId="77777777" w:rsidTr="00D211BF">
        <w:trPr>
          <w:cantSplit/>
          <w:trHeight w:val="974"/>
          <w:jc w:val="center"/>
        </w:trPr>
        <w:tc>
          <w:tcPr>
            <w:tcW w:w="8500" w:type="dxa"/>
            <w:shd w:val="clear" w:color="auto" w:fill="F2F2F2" w:themeFill="background1" w:themeFillShade="F2"/>
            <w:vAlign w:val="center"/>
          </w:tcPr>
          <w:p w14:paraId="532B7A32" w14:textId="61708C32"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r w:rsidR="00D23DFC" w:rsidRPr="000402C6">
              <w:rPr>
                <w:rFonts w:ascii="Georgia" w:hAnsi="Georgia" w:cs="Arial"/>
                <w:sz w:val="21"/>
                <w:szCs w:val="21"/>
              </w:rPr>
              <w:t>organization</w:t>
            </w:r>
            <w:r w:rsidRPr="000402C6">
              <w:rPr>
                <w:rFonts w:ascii="Georgia" w:hAnsi="Georgia" w:cs="Arial"/>
                <w:sz w:val="21"/>
                <w:szCs w:val="21"/>
              </w:rPr>
              <w:t xml:space="preserve"> have an accounting system in place that will enable Practical Action to readily identify the assets, expenses, cost of goods, and use of funds for any subaward we may provide.</w:t>
            </w:r>
          </w:p>
        </w:tc>
        <w:tc>
          <w:tcPr>
            <w:tcW w:w="1560" w:type="dxa"/>
          </w:tcPr>
          <w:p w14:paraId="45FBA402"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32158975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9352345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r w:rsidR="007A7C5C" w:rsidRPr="000402C6" w14:paraId="25EA2B7E" w14:textId="77777777" w:rsidTr="00D211BF">
        <w:trPr>
          <w:cantSplit/>
          <w:jc w:val="center"/>
        </w:trPr>
        <w:tc>
          <w:tcPr>
            <w:tcW w:w="8500" w:type="dxa"/>
            <w:shd w:val="clear" w:color="auto" w:fill="F2F2F2" w:themeFill="background1" w:themeFillShade="F2"/>
            <w:vAlign w:val="center"/>
          </w:tcPr>
          <w:p w14:paraId="7AADAD67" w14:textId="2C5FDBF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r w:rsidR="00D23DFC" w:rsidRPr="000402C6">
              <w:rPr>
                <w:rFonts w:ascii="Georgia" w:hAnsi="Georgia" w:cs="Arial"/>
                <w:sz w:val="21"/>
                <w:szCs w:val="21"/>
              </w:rPr>
              <w:t>organization</w:t>
            </w:r>
            <w:r w:rsidRPr="000402C6">
              <w:rPr>
                <w:rFonts w:ascii="Georgia" w:hAnsi="Georgia" w:cs="Arial"/>
                <w:sz w:val="21"/>
                <w:szCs w:val="21"/>
              </w:rPr>
              <w:t xml:space="preserve"> have a Quality Assurance (Contract Management) manual, policies, certification and/or systems in place? </w:t>
            </w:r>
          </w:p>
        </w:tc>
        <w:tc>
          <w:tcPr>
            <w:tcW w:w="1560" w:type="dxa"/>
          </w:tcPr>
          <w:p w14:paraId="73E24565"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2106226654"/>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02248618"/>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p w14:paraId="4A8D32FF" w14:textId="77777777" w:rsidR="007A7C5C" w:rsidRPr="000402C6" w:rsidRDefault="007A7C5C" w:rsidP="007A7C5C">
            <w:pPr>
              <w:rPr>
                <w:rFonts w:ascii="Georgia" w:hAnsi="Georgia" w:cs="Arial"/>
                <w:sz w:val="21"/>
                <w:szCs w:val="21"/>
              </w:rPr>
            </w:pPr>
          </w:p>
        </w:tc>
      </w:tr>
      <w:tr w:rsidR="007A7C5C" w:rsidRPr="000402C6" w14:paraId="20ACE081" w14:textId="77777777" w:rsidTr="00D211BF">
        <w:trPr>
          <w:cantSplit/>
          <w:jc w:val="center"/>
        </w:trPr>
        <w:tc>
          <w:tcPr>
            <w:tcW w:w="8500" w:type="dxa"/>
            <w:shd w:val="clear" w:color="auto" w:fill="F2F2F2" w:themeFill="background1" w:themeFillShade="F2"/>
            <w:vAlign w:val="center"/>
          </w:tcPr>
          <w:p w14:paraId="239345DC" w14:textId="6AFCCFD3"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r w:rsidR="00D23DFC" w:rsidRPr="000402C6">
              <w:rPr>
                <w:rFonts w:ascii="Georgia" w:hAnsi="Georgia" w:cs="Arial"/>
                <w:sz w:val="21"/>
                <w:szCs w:val="21"/>
              </w:rPr>
              <w:t>organization</w:t>
            </w:r>
            <w:r w:rsidRPr="000402C6">
              <w:rPr>
                <w:rFonts w:ascii="Georgia" w:hAnsi="Georgia" w:cs="Arial"/>
                <w:sz w:val="21"/>
                <w:szCs w:val="21"/>
              </w:rPr>
              <w:t xml:space="preserve"> maintain a formal risk register and monitor mitigation plans?</w:t>
            </w:r>
          </w:p>
        </w:tc>
        <w:tc>
          <w:tcPr>
            <w:tcW w:w="1560" w:type="dxa"/>
          </w:tcPr>
          <w:p w14:paraId="63EBCE87"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3040319"/>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411468897"/>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p w14:paraId="685F076D" w14:textId="77777777" w:rsidR="007A7C5C" w:rsidRPr="000402C6" w:rsidRDefault="007A7C5C" w:rsidP="007A7C5C">
            <w:pPr>
              <w:rPr>
                <w:rFonts w:ascii="Georgia" w:hAnsi="Georgia" w:cs="Arial"/>
                <w:sz w:val="21"/>
                <w:szCs w:val="21"/>
              </w:rPr>
            </w:pPr>
          </w:p>
        </w:tc>
      </w:tr>
    </w:tbl>
    <w:p w14:paraId="232D6AAA" w14:textId="77777777" w:rsidR="007A7C5C" w:rsidRPr="000402C6" w:rsidRDefault="007A7C5C" w:rsidP="007A7C5C">
      <w:pPr>
        <w:rPr>
          <w:rFonts w:ascii="Georgia" w:hAnsi="Georgia" w:cs="Arial"/>
          <w:i/>
          <w:sz w:val="21"/>
          <w:szCs w:val="21"/>
        </w:rPr>
      </w:pPr>
    </w:p>
    <w:tbl>
      <w:tblPr>
        <w:tblStyle w:val="TableGrid"/>
        <w:tblW w:w="10201" w:type="dxa"/>
        <w:jc w:val="center"/>
        <w:tblLayout w:type="fixed"/>
        <w:tblLook w:val="04A0" w:firstRow="1" w:lastRow="0" w:firstColumn="1" w:lastColumn="0" w:noHBand="0" w:noVBand="1"/>
      </w:tblPr>
      <w:tblGrid>
        <w:gridCol w:w="6091"/>
        <w:gridCol w:w="2409"/>
        <w:gridCol w:w="1701"/>
      </w:tblGrid>
      <w:tr w:rsidR="007A7C5C" w:rsidRPr="000402C6" w14:paraId="60F386CB" w14:textId="77777777" w:rsidTr="00D211BF">
        <w:trPr>
          <w:cantSplit/>
          <w:jc w:val="center"/>
        </w:trPr>
        <w:tc>
          <w:tcPr>
            <w:tcW w:w="10201" w:type="dxa"/>
            <w:gridSpan w:val="3"/>
            <w:shd w:val="clear" w:color="auto" w:fill="404040" w:themeFill="text1" w:themeFillTint="BF"/>
          </w:tcPr>
          <w:p w14:paraId="2061BF45"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1D: Insurance</w:t>
            </w:r>
          </w:p>
        </w:tc>
      </w:tr>
      <w:tr w:rsidR="007A7C5C" w:rsidRPr="000402C6" w14:paraId="26BA3F5B" w14:textId="77777777" w:rsidTr="00D211BF">
        <w:trPr>
          <w:cantSplit/>
          <w:trHeight w:val="390"/>
          <w:jc w:val="center"/>
        </w:trPr>
        <w:tc>
          <w:tcPr>
            <w:tcW w:w="6091" w:type="dxa"/>
            <w:vMerge w:val="restart"/>
            <w:shd w:val="clear" w:color="auto" w:fill="F2F2F2" w:themeFill="background1" w:themeFillShade="F2"/>
          </w:tcPr>
          <w:p w14:paraId="7986F395" w14:textId="77777777" w:rsidR="007A7C5C" w:rsidRPr="000402C6" w:rsidRDefault="007A7C5C" w:rsidP="007A7C5C">
            <w:pPr>
              <w:rPr>
                <w:rFonts w:ascii="Georgia" w:eastAsia="Times New Roman" w:hAnsi="Georgia" w:cs="Arial"/>
                <w:i/>
                <w:color w:val="000000"/>
                <w:sz w:val="21"/>
                <w:szCs w:val="21"/>
              </w:rPr>
            </w:pPr>
            <w:r w:rsidRPr="000402C6">
              <w:rPr>
                <w:rFonts w:ascii="Georgia" w:hAnsi="Georgia" w:cs="Arial"/>
                <w:sz w:val="21"/>
                <w:szCs w:val="21"/>
              </w:rPr>
              <w:t>Please confirm whether you have the following insurance cover in place</w:t>
            </w:r>
          </w:p>
          <w:p w14:paraId="493B932A" w14:textId="77777777" w:rsidR="007A7C5C" w:rsidRPr="000402C6" w:rsidRDefault="007A7C5C" w:rsidP="007A7C5C">
            <w:pPr>
              <w:rPr>
                <w:rFonts w:ascii="Georgia" w:eastAsia="Times New Roman" w:hAnsi="Georgia" w:cs="Arial"/>
                <w:i/>
                <w:color w:val="000000"/>
                <w:sz w:val="21"/>
                <w:szCs w:val="21"/>
              </w:rPr>
            </w:pPr>
          </w:p>
        </w:tc>
        <w:tc>
          <w:tcPr>
            <w:tcW w:w="2409" w:type="dxa"/>
            <w:vAlign w:val="center"/>
          </w:tcPr>
          <w:p w14:paraId="0D898BCD"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Professional Indemnity:</w:t>
            </w:r>
            <w:r w:rsidRPr="000402C6">
              <w:rPr>
                <w:rFonts w:ascii="Georgia" w:hAnsi="Georgia" w:cs="Arial"/>
                <w:sz w:val="21"/>
                <w:szCs w:val="21"/>
              </w:rPr>
              <w:tab/>
            </w:r>
          </w:p>
        </w:tc>
        <w:tc>
          <w:tcPr>
            <w:tcW w:w="1701" w:type="dxa"/>
            <w:vAlign w:val="center"/>
          </w:tcPr>
          <w:p w14:paraId="4DCF59F1" w14:textId="735DCC8D" w:rsidR="007A7C5C" w:rsidRPr="000402C6" w:rsidRDefault="007A7C5C" w:rsidP="00433278">
            <w:pPr>
              <w:tabs>
                <w:tab w:val="center" w:pos="2184"/>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76356602"/>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367263683"/>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r w:rsidR="007A7C5C" w:rsidRPr="000402C6" w14:paraId="2264A3DD" w14:textId="77777777" w:rsidTr="00D211BF">
        <w:trPr>
          <w:cantSplit/>
          <w:trHeight w:val="390"/>
          <w:jc w:val="center"/>
        </w:trPr>
        <w:tc>
          <w:tcPr>
            <w:tcW w:w="6091" w:type="dxa"/>
            <w:vMerge/>
            <w:shd w:val="clear" w:color="auto" w:fill="F2F2F2" w:themeFill="background1" w:themeFillShade="F2"/>
          </w:tcPr>
          <w:p w14:paraId="521D4080" w14:textId="77777777" w:rsidR="007A7C5C" w:rsidRPr="000402C6" w:rsidRDefault="007A7C5C" w:rsidP="007A7C5C">
            <w:pPr>
              <w:rPr>
                <w:rFonts w:ascii="Georgia" w:hAnsi="Georgia" w:cs="Arial"/>
                <w:sz w:val="21"/>
                <w:szCs w:val="21"/>
              </w:rPr>
            </w:pPr>
          </w:p>
        </w:tc>
        <w:tc>
          <w:tcPr>
            <w:tcW w:w="2409" w:type="dxa"/>
            <w:vAlign w:val="center"/>
          </w:tcPr>
          <w:p w14:paraId="4740626A"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Public Liability:</w:t>
            </w:r>
          </w:p>
        </w:tc>
        <w:tc>
          <w:tcPr>
            <w:tcW w:w="1701" w:type="dxa"/>
            <w:vAlign w:val="center"/>
          </w:tcPr>
          <w:p w14:paraId="50568622" w14:textId="07E1D838"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73930254"/>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1996762135"/>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r w:rsidR="007A7C5C" w:rsidRPr="000402C6" w14:paraId="48090CC9" w14:textId="77777777" w:rsidTr="00D211BF">
        <w:trPr>
          <w:cantSplit/>
          <w:trHeight w:val="390"/>
          <w:jc w:val="center"/>
        </w:trPr>
        <w:tc>
          <w:tcPr>
            <w:tcW w:w="6091" w:type="dxa"/>
            <w:vMerge/>
            <w:shd w:val="clear" w:color="auto" w:fill="F2F2F2" w:themeFill="background1" w:themeFillShade="F2"/>
          </w:tcPr>
          <w:p w14:paraId="09EF2324" w14:textId="77777777" w:rsidR="007A7C5C" w:rsidRPr="000402C6" w:rsidRDefault="007A7C5C" w:rsidP="007A7C5C">
            <w:pPr>
              <w:rPr>
                <w:rFonts w:ascii="Georgia" w:hAnsi="Georgia" w:cs="Arial"/>
                <w:sz w:val="21"/>
                <w:szCs w:val="21"/>
              </w:rPr>
            </w:pPr>
          </w:p>
        </w:tc>
        <w:tc>
          <w:tcPr>
            <w:tcW w:w="2409" w:type="dxa"/>
            <w:vAlign w:val="center"/>
          </w:tcPr>
          <w:p w14:paraId="3623C4FD"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Employer’s Liability:</w:t>
            </w:r>
          </w:p>
        </w:tc>
        <w:tc>
          <w:tcPr>
            <w:tcW w:w="1701" w:type="dxa"/>
            <w:vAlign w:val="center"/>
          </w:tcPr>
          <w:p w14:paraId="2C5806C9" w14:textId="74BBB7FE"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2607315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1148167414"/>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r w:rsidR="007A7C5C" w:rsidRPr="000402C6" w14:paraId="20E38B3D" w14:textId="77777777" w:rsidTr="00D211BF">
        <w:trPr>
          <w:cantSplit/>
          <w:trHeight w:val="390"/>
          <w:jc w:val="center"/>
        </w:trPr>
        <w:tc>
          <w:tcPr>
            <w:tcW w:w="6091" w:type="dxa"/>
            <w:vMerge/>
            <w:shd w:val="clear" w:color="auto" w:fill="F2F2F2" w:themeFill="background1" w:themeFillShade="F2"/>
          </w:tcPr>
          <w:p w14:paraId="1E3C449A" w14:textId="77777777" w:rsidR="007A7C5C" w:rsidRPr="000402C6" w:rsidRDefault="007A7C5C" w:rsidP="007A7C5C">
            <w:pPr>
              <w:rPr>
                <w:rFonts w:ascii="Georgia" w:hAnsi="Georgia" w:cs="Arial"/>
                <w:sz w:val="21"/>
                <w:szCs w:val="21"/>
              </w:rPr>
            </w:pPr>
          </w:p>
        </w:tc>
        <w:tc>
          <w:tcPr>
            <w:tcW w:w="2409" w:type="dxa"/>
            <w:vAlign w:val="center"/>
          </w:tcPr>
          <w:p w14:paraId="092089A9"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 xml:space="preserve">Travel Insurance: </w:t>
            </w:r>
          </w:p>
        </w:tc>
        <w:tc>
          <w:tcPr>
            <w:tcW w:w="1701" w:type="dxa"/>
            <w:vAlign w:val="center"/>
          </w:tcPr>
          <w:p w14:paraId="054AC7E7" w14:textId="4BBA046F"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0482869"/>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w:t>
            </w:r>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903908920"/>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bl>
    <w:p w14:paraId="54615DFA" w14:textId="77777777" w:rsidR="007A7C5C" w:rsidRPr="000402C6" w:rsidRDefault="007A7C5C" w:rsidP="007A7C5C">
      <w:pPr>
        <w:ind w:left="567"/>
        <w:rPr>
          <w:rFonts w:ascii="Georgia" w:hAnsi="Georgia" w:cs="Arial"/>
          <w:sz w:val="21"/>
          <w:szCs w:val="21"/>
        </w:rPr>
      </w:pPr>
    </w:p>
    <w:p w14:paraId="251A1116" w14:textId="77777777" w:rsidR="007A7C5C" w:rsidRPr="000402C6" w:rsidRDefault="007A7C5C" w:rsidP="007A7C5C">
      <w:pPr>
        <w:rPr>
          <w:rFonts w:ascii="Georgia" w:hAnsi="Georgia" w:cs="Arial"/>
          <w:sz w:val="21"/>
          <w:szCs w:val="21"/>
        </w:rPr>
      </w:pPr>
    </w:p>
    <w:tbl>
      <w:tblPr>
        <w:tblStyle w:val="TableGrid"/>
        <w:tblW w:w="10768" w:type="dxa"/>
        <w:jc w:val="center"/>
        <w:tblLook w:val="04A0" w:firstRow="1" w:lastRow="0" w:firstColumn="1" w:lastColumn="0" w:noHBand="0" w:noVBand="1"/>
      </w:tblPr>
      <w:tblGrid>
        <w:gridCol w:w="9209"/>
        <w:gridCol w:w="1559"/>
      </w:tblGrid>
      <w:tr w:rsidR="007A7C5C" w:rsidRPr="000402C6" w14:paraId="7EC168B8" w14:textId="77777777" w:rsidTr="00D211BF">
        <w:trPr>
          <w:cantSplit/>
          <w:jc w:val="center"/>
        </w:trPr>
        <w:tc>
          <w:tcPr>
            <w:tcW w:w="10768" w:type="dxa"/>
            <w:gridSpan w:val="2"/>
            <w:shd w:val="clear" w:color="auto" w:fill="404040" w:themeFill="text1" w:themeFillTint="BF"/>
          </w:tcPr>
          <w:p w14:paraId="740E3A7A"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1E: Duty of Care</w:t>
            </w:r>
          </w:p>
          <w:p w14:paraId="60E65114" w14:textId="3FC20345" w:rsidR="007A7C5C" w:rsidRPr="000402C6" w:rsidRDefault="007A7C5C" w:rsidP="007A7C5C">
            <w:pPr>
              <w:rPr>
                <w:rFonts w:ascii="Georgia" w:hAnsi="Georgia" w:cs="Arial"/>
                <w:b/>
                <w:color w:val="FFFFFF" w:themeColor="background1"/>
                <w:sz w:val="21"/>
                <w:szCs w:val="21"/>
              </w:rPr>
            </w:pPr>
            <w:r w:rsidRPr="000402C6">
              <w:rPr>
                <w:rFonts w:ascii="Georgia" w:hAnsi="Georgia" w:cs="Arial"/>
                <w:i/>
                <w:color w:val="FFFFFF" w:themeColor="background1"/>
                <w:sz w:val="21"/>
                <w:szCs w:val="21"/>
              </w:rPr>
              <w:t xml:space="preserve">As the lead partner, Practical Action are responsible for ensuring our partners and subcontractors have adequate duty of care provisions in place.  Please confirm the </w:t>
            </w:r>
            <w:r w:rsidR="00D23DFC" w:rsidRPr="000402C6">
              <w:rPr>
                <w:rFonts w:ascii="Georgia" w:hAnsi="Georgia" w:cs="Arial"/>
                <w:i/>
                <w:color w:val="FFFFFF" w:themeColor="background1"/>
                <w:sz w:val="21"/>
                <w:szCs w:val="21"/>
              </w:rPr>
              <w:t xml:space="preserve">following stated </w:t>
            </w:r>
            <w:r w:rsidRPr="000402C6">
              <w:rPr>
                <w:rFonts w:ascii="Georgia" w:hAnsi="Georgia" w:cs="Arial"/>
                <w:i/>
                <w:color w:val="FFFFFF" w:themeColor="background1"/>
                <w:sz w:val="21"/>
                <w:szCs w:val="21"/>
              </w:rPr>
              <w:t>Yes’ or ‘No’ with any relevant explanations.</w:t>
            </w:r>
          </w:p>
        </w:tc>
      </w:tr>
      <w:tr w:rsidR="007A7C5C" w:rsidRPr="000402C6" w14:paraId="2E781438" w14:textId="77777777" w:rsidTr="00D211BF">
        <w:trPr>
          <w:cantSplit/>
          <w:trHeight w:val="636"/>
          <w:jc w:val="center"/>
        </w:trPr>
        <w:tc>
          <w:tcPr>
            <w:tcW w:w="9209" w:type="dxa"/>
            <w:tcBorders>
              <w:bottom w:val="nil"/>
            </w:tcBorders>
            <w:shd w:val="clear" w:color="auto" w:fill="F2F2F2" w:themeFill="background1" w:themeFillShade="F2"/>
            <w:vAlign w:val="center"/>
          </w:tcPr>
          <w:p w14:paraId="5CDB4FBB" w14:textId="14FB360C"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Does your </w:t>
            </w:r>
            <w:r w:rsidR="00D23DFC" w:rsidRPr="000402C6">
              <w:rPr>
                <w:rFonts w:ascii="Georgia" w:hAnsi="Georgia" w:cs="Arial"/>
                <w:sz w:val="21"/>
                <w:szCs w:val="21"/>
              </w:rPr>
              <w:t>organization</w:t>
            </w:r>
            <w:r w:rsidRPr="000402C6">
              <w:rPr>
                <w:rFonts w:ascii="Georgia" w:hAnsi="Georgia" w:cs="Arial"/>
                <w:sz w:val="21"/>
                <w:szCs w:val="21"/>
              </w:rPr>
              <w:t xml:space="preserve"> have travel policy, risk assessment, and emergency procedure in place</w:t>
            </w:r>
          </w:p>
        </w:tc>
        <w:tc>
          <w:tcPr>
            <w:tcW w:w="1559" w:type="dxa"/>
            <w:vMerge w:val="restart"/>
          </w:tcPr>
          <w:p w14:paraId="648EA08F"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403373669"/>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416024291"/>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p w14:paraId="4EB26FCE" w14:textId="77777777" w:rsidR="007A7C5C" w:rsidRPr="000402C6" w:rsidRDefault="007A7C5C" w:rsidP="007A7C5C">
            <w:pPr>
              <w:rPr>
                <w:rFonts w:ascii="Georgia" w:hAnsi="Georgia" w:cs="Arial"/>
                <w:sz w:val="21"/>
                <w:szCs w:val="21"/>
              </w:rPr>
            </w:pPr>
          </w:p>
        </w:tc>
      </w:tr>
      <w:tr w:rsidR="007A7C5C" w:rsidRPr="000402C6" w14:paraId="3B375518" w14:textId="77777777" w:rsidTr="00D211BF">
        <w:trPr>
          <w:cantSplit/>
          <w:trHeight w:val="169"/>
          <w:jc w:val="center"/>
        </w:trPr>
        <w:tc>
          <w:tcPr>
            <w:tcW w:w="9209" w:type="dxa"/>
            <w:tcBorders>
              <w:top w:val="nil"/>
            </w:tcBorders>
            <w:shd w:val="clear" w:color="auto" w:fill="F2F2F2" w:themeFill="background1" w:themeFillShade="F2"/>
            <w:vAlign w:val="center"/>
          </w:tcPr>
          <w:p w14:paraId="4FAC6EC7" w14:textId="6A0971FA" w:rsidR="007A7C5C" w:rsidRPr="000402C6" w:rsidRDefault="007A7C5C" w:rsidP="007A7C5C">
            <w:pPr>
              <w:ind w:right="-108"/>
              <w:rPr>
                <w:rFonts w:ascii="Georgia" w:hAnsi="Georgia" w:cs="Arial"/>
                <w:i/>
                <w:sz w:val="21"/>
                <w:szCs w:val="21"/>
              </w:rPr>
            </w:pPr>
          </w:p>
        </w:tc>
        <w:tc>
          <w:tcPr>
            <w:tcW w:w="1559" w:type="dxa"/>
            <w:vMerge/>
            <w:shd w:val="clear" w:color="auto" w:fill="F2F2F2" w:themeFill="background1" w:themeFillShade="F2"/>
          </w:tcPr>
          <w:p w14:paraId="2522983E" w14:textId="77777777" w:rsidR="007A7C5C" w:rsidRPr="000402C6" w:rsidRDefault="007A7C5C" w:rsidP="007A7C5C">
            <w:pPr>
              <w:rPr>
                <w:rFonts w:ascii="Georgia" w:hAnsi="Georgia" w:cs="Arial"/>
                <w:sz w:val="21"/>
                <w:szCs w:val="21"/>
              </w:rPr>
            </w:pPr>
          </w:p>
        </w:tc>
      </w:tr>
      <w:tr w:rsidR="007A7C5C" w:rsidRPr="000402C6" w14:paraId="7B274DBF" w14:textId="77777777" w:rsidTr="00D211BF">
        <w:trPr>
          <w:cantSplit/>
          <w:trHeight w:val="215"/>
          <w:jc w:val="center"/>
        </w:trPr>
        <w:tc>
          <w:tcPr>
            <w:tcW w:w="9209" w:type="dxa"/>
            <w:tcBorders>
              <w:bottom w:val="nil"/>
            </w:tcBorders>
            <w:shd w:val="clear" w:color="auto" w:fill="F2F2F2" w:themeFill="background1" w:themeFillShade="F2"/>
            <w:vAlign w:val="center"/>
          </w:tcPr>
          <w:p w14:paraId="54C85A00" w14:textId="53322C36"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Has your </w:t>
            </w:r>
            <w:r w:rsidR="00D23DFC" w:rsidRPr="000402C6">
              <w:rPr>
                <w:rFonts w:ascii="Georgia" w:hAnsi="Georgia" w:cs="Arial"/>
                <w:sz w:val="21"/>
                <w:szCs w:val="21"/>
              </w:rPr>
              <w:t>organization</w:t>
            </w:r>
            <w:r w:rsidRPr="000402C6">
              <w:rPr>
                <w:rFonts w:ascii="Georgia" w:hAnsi="Georgia" w:cs="Arial"/>
                <w:sz w:val="21"/>
                <w:szCs w:val="21"/>
              </w:rPr>
              <w:t xml:space="preserve"> got appropriate systems in place to manage an emergency / incident if one arises?</w:t>
            </w:r>
          </w:p>
        </w:tc>
        <w:tc>
          <w:tcPr>
            <w:tcW w:w="1559" w:type="dxa"/>
            <w:vMerge w:val="restart"/>
          </w:tcPr>
          <w:p w14:paraId="25319B80"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00319875"/>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6211912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4C08E16" w14:textId="77777777" w:rsidTr="00D211BF">
        <w:trPr>
          <w:cantSplit/>
          <w:trHeight w:val="223"/>
          <w:jc w:val="center"/>
        </w:trPr>
        <w:tc>
          <w:tcPr>
            <w:tcW w:w="9209" w:type="dxa"/>
            <w:tcBorders>
              <w:top w:val="nil"/>
            </w:tcBorders>
            <w:shd w:val="clear" w:color="auto" w:fill="F2F2F2" w:themeFill="background1" w:themeFillShade="F2"/>
            <w:vAlign w:val="center"/>
          </w:tcPr>
          <w:p w14:paraId="2DDE86D5" w14:textId="77777777" w:rsidR="007A7C5C" w:rsidRPr="000402C6" w:rsidRDefault="007A7C5C" w:rsidP="007A7C5C">
            <w:pPr>
              <w:ind w:right="-108"/>
              <w:rPr>
                <w:rFonts w:ascii="Georgia" w:hAnsi="Georgia" w:cs="Arial"/>
                <w:i/>
                <w:sz w:val="21"/>
                <w:szCs w:val="21"/>
              </w:rPr>
            </w:pPr>
            <w:r w:rsidRPr="000402C6">
              <w:rPr>
                <w:rFonts w:ascii="Georgia" w:hAnsi="Georgia" w:cs="Arial"/>
                <w:i/>
                <w:sz w:val="21"/>
                <w:szCs w:val="21"/>
              </w:rPr>
              <w:t>Please provide details below</w:t>
            </w:r>
          </w:p>
        </w:tc>
        <w:tc>
          <w:tcPr>
            <w:tcW w:w="1559" w:type="dxa"/>
            <w:vMerge/>
            <w:shd w:val="clear" w:color="auto" w:fill="F2F2F2" w:themeFill="background1" w:themeFillShade="F2"/>
          </w:tcPr>
          <w:p w14:paraId="4CE76954" w14:textId="77777777" w:rsidR="007A7C5C" w:rsidRPr="000402C6" w:rsidRDefault="007A7C5C" w:rsidP="007A7C5C">
            <w:pPr>
              <w:rPr>
                <w:rFonts w:ascii="Georgia" w:hAnsi="Georgia" w:cs="Arial"/>
                <w:sz w:val="21"/>
                <w:szCs w:val="21"/>
              </w:rPr>
            </w:pPr>
          </w:p>
        </w:tc>
      </w:tr>
      <w:tr w:rsidR="007A7C5C" w:rsidRPr="000402C6" w14:paraId="0C84E0EF" w14:textId="77777777" w:rsidTr="00D211BF">
        <w:trPr>
          <w:cantSplit/>
          <w:trHeight w:val="362"/>
          <w:jc w:val="center"/>
        </w:trPr>
        <w:tc>
          <w:tcPr>
            <w:tcW w:w="10768" w:type="dxa"/>
            <w:gridSpan w:val="2"/>
          </w:tcPr>
          <w:p w14:paraId="4A17C246" w14:textId="77777777" w:rsidR="007A7C5C" w:rsidRPr="000402C6" w:rsidRDefault="007A7C5C" w:rsidP="007A7C5C">
            <w:pPr>
              <w:rPr>
                <w:rFonts w:ascii="Georgia" w:hAnsi="Georgia" w:cs="Arial"/>
                <w:sz w:val="21"/>
                <w:szCs w:val="21"/>
              </w:rPr>
            </w:pPr>
          </w:p>
        </w:tc>
      </w:tr>
    </w:tbl>
    <w:p w14:paraId="3B944033" w14:textId="77777777" w:rsidR="007A7C5C" w:rsidRPr="000402C6" w:rsidRDefault="007A7C5C" w:rsidP="007A7C5C">
      <w:pPr>
        <w:rPr>
          <w:rFonts w:ascii="Georgia" w:hAnsi="Georgia" w:cs="Arial"/>
          <w:sz w:val="21"/>
          <w:szCs w:val="21"/>
        </w:rPr>
      </w:pPr>
    </w:p>
    <w:tbl>
      <w:tblPr>
        <w:tblStyle w:val="TableGrid"/>
        <w:tblW w:w="10627" w:type="dxa"/>
        <w:jc w:val="center"/>
        <w:tblLayout w:type="fixed"/>
        <w:tblLook w:val="04A0" w:firstRow="1" w:lastRow="0" w:firstColumn="1" w:lastColumn="0" w:noHBand="0" w:noVBand="1"/>
      </w:tblPr>
      <w:tblGrid>
        <w:gridCol w:w="6522"/>
        <w:gridCol w:w="4105"/>
      </w:tblGrid>
      <w:tr w:rsidR="007A7C5C" w:rsidRPr="000402C6" w14:paraId="5B62FD54" w14:textId="77777777" w:rsidTr="00D211BF">
        <w:trPr>
          <w:cantSplit/>
          <w:jc w:val="center"/>
        </w:trPr>
        <w:tc>
          <w:tcPr>
            <w:tcW w:w="10627" w:type="dxa"/>
            <w:gridSpan w:val="2"/>
            <w:shd w:val="clear" w:color="auto" w:fill="404040" w:themeFill="text1" w:themeFillTint="BF"/>
          </w:tcPr>
          <w:p w14:paraId="416FB454" w14:textId="77777777" w:rsidR="007A7C5C" w:rsidRPr="000402C6" w:rsidRDefault="007A7C5C" w:rsidP="007A7C5C">
            <w:pPr>
              <w:rPr>
                <w:rFonts w:ascii="Georgia" w:hAnsi="Georgia"/>
                <w:i/>
                <w:color w:val="FFFFFF" w:themeColor="background1"/>
                <w:sz w:val="21"/>
                <w:szCs w:val="21"/>
              </w:rPr>
            </w:pPr>
            <w:r w:rsidRPr="000402C6">
              <w:rPr>
                <w:rFonts w:ascii="Georgia" w:hAnsi="Georgia" w:cs="Arial"/>
                <w:b/>
                <w:color w:val="FFFFFF" w:themeColor="background1"/>
                <w:sz w:val="21"/>
                <w:szCs w:val="21"/>
              </w:rPr>
              <w:t xml:space="preserve">1F: International Aid Transparency Initiative (IATI) - </w:t>
            </w:r>
            <w:r w:rsidRPr="000402C6">
              <w:rPr>
                <w:rFonts w:ascii="Georgia" w:hAnsi="Georgia" w:cs="Arial"/>
                <w:i/>
                <w:color w:val="FFFFFF" w:themeColor="background1"/>
                <w:sz w:val="21"/>
                <w:szCs w:val="21"/>
              </w:rPr>
              <w:t>d</w:t>
            </w:r>
            <w:r w:rsidRPr="000402C6">
              <w:rPr>
                <w:rFonts w:ascii="Georgia" w:hAnsi="Georgia"/>
                <w:i/>
                <w:color w:val="FFFFFF" w:themeColor="background1"/>
                <w:sz w:val="21"/>
                <w:szCs w:val="21"/>
              </w:rPr>
              <w:t>elete section for Partners under level 1</w:t>
            </w:r>
          </w:p>
          <w:p w14:paraId="7565BF26" w14:textId="77777777" w:rsidR="007A7C5C" w:rsidRPr="000402C6" w:rsidRDefault="007A7C5C" w:rsidP="007A7C5C">
            <w:pPr>
              <w:rPr>
                <w:rFonts w:ascii="Georgia" w:hAnsi="Georgia" w:cs="Arial"/>
                <w:i/>
                <w:color w:val="FFFFFF" w:themeColor="background1"/>
                <w:sz w:val="21"/>
                <w:szCs w:val="21"/>
              </w:rPr>
            </w:pPr>
            <w:r w:rsidRPr="000402C6">
              <w:rPr>
                <w:rFonts w:ascii="Georgia" w:hAnsi="Georgia" w:cs="Arial"/>
                <w:i/>
                <w:color w:val="FFFFFF" w:themeColor="background1"/>
                <w:sz w:val="21"/>
                <w:szCs w:val="21"/>
              </w:rPr>
              <w:t>DFID require organisations receiving funding to comply with the International Aid Transparency Initiative (IATI) standards of transparency for their disbursement of UK aid.</w:t>
            </w:r>
          </w:p>
        </w:tc>
      </w:tr>
      <w:tr w:rsidR="007A7C5C" w:rsidRPr="000402C6" w14:paraId="4C3F9E9B" w14:textId="77777777" w:rsidTr="00D211BF">
        <w:trPr>
          <w:cantSplit/>
          <w:jc w:val="center"/>
        </w:trPr>
        <w:tc>
          <w:tcPr>
            <w:tcW w:w="6522" w:type="dxa"/>
            <w:tcBorders>
              <w:bottom w:val="single" w:sz="4" w:space="0" w:color="auto"/>
            </w:tcBorders>
            <w:shd w:val="clear" w:color="auto" w:fill="F2F2F2" w:themeFill="background1" w:themeFillShade="F2"/>
            <w:vAlign w:val="center"/>
          </w:tcPr>
          <w:p w14:paraId="7F9D6856"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Is your organisation registered on IATI?</w:t>
            </w:r>
          </w:p>
        </w:tc>
        <w:tc>
          <w:tcPr>
            <w:tcW w:w="4105" w:type="dxa"/>
          </w:tcPr>
          <w:p w14:paraId="54B8AFDD"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234386288"/>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67190315"/>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CFD67F1" w14:textId="77777777" w:rsidTr="00D211BF">
        <w:trPr>
          <w:cantSplit/>
          <w:jc w:val="center"/>
        </w:trPr>
        <w:tc>
          <w:tcPr>
            <w:tcW w:w="6522" w:type="dxa"/>
            <w:tcBorders>
              <w:top w:val="single" w:sz="4" w:space="0" w:color="auto"/>
              <w:bottom w:val="single" w:sz="4" w:space="0" w:color="auto"/>
            </w:tcBorders>
            <w:shd w:val="clear" w:color="auto" w:fill="F2F2F2" w:themeFill="background1" w:themeFillShade="F2"/>
            <w:vAlign w:val="center"/>
          </w:tcPr>
          <w:p w14:paraId="3FB47AAC" w14:textId="77777777" w:rsidR="007A7C5C" w:rsidRPr="000402C6" w:rsidRDefault="007A7C5C" w:rsidP="007A7C5C">
            <w:pPr>
              <w:jc w:val="right"/>
              <w:rPr>
                <w:rFonts w:ascii="Georgia" w:hAnsi="Georgia" w:cs="Arial"/>
                <w:i/>
                <w:sz w:val="21"/>
                <w:szCs w:val="21"/>
              </w:rPr>
            </w:pPr>
            <w:r w:rsidRPr="000402C6">
              <w:rPr>
                <w:rFonts w:ascii="Georgia" w:hAnsi="Georgia" w:cs="Arial"/>
                <w:i/>
                <w:sz w:val="21"/>
                <w:szCs w:val="21"/>
              </w:rPr>
              <w:t>If Yes, please provide reference number</w:t>
            </w:r>
          </w:p>
        </w:tc>
        <w:tc>
          <w:tcPr>
            <w:tcW w:w="4105" w:type="dxa"/>
          </w:tcPr>
          <w:p w14:paraId="09D2F493" w14:textId="77777777" w:rsidR="007A7C5C" w:rsidRPr="000402C6" w:rsidRDefault="007A7C5C" w:rsidP="007A7C5C">
            <w:pPr>
              <w:rPr>
                <w:rFonts w:ascii="Georgia" w:hAnsi="Georgia" w:cs="Arial"/>
                <w:sz w:val="21"/>
                <w:szCs w:val="21"/>
              </w:rPr>
            </w:pPr>
          </w:p>
        </w:tc>
      </w:tr>
    </w:tbl>
    <w:p w14:paraId="20897FC4" w14:textId="77777777" w:rsidR="007A7C5C" w:rsidRPr="000402C6" w:rsidRDefault="007A7C5C" w:rsidP="007A7C5C">
      <w:pPr>
        <w:rPr>
          <w:rFonts w:ascii="Georgia" w:hAnsi="Georgia" w:cs="Arial"/>
          <w:sz w:val="21"/>
          <w:szCs w:val="21"/>
        </w:rPr>
      </w:pPr>
    </w:p>
    <w:tbl>
      <w:tblPr>
        <w:tblStyle w:val="TableGrid"/>
        <w:tblW w:w="10207" w:type="dxa"/>
        <w:jc w:val="center"/>
        <w:tblLayout w:type="fixed"/>
        <w:tblLook w:val="04A0" w:firstRow="1" w:lastRow="0" w:firstColumn="1" w:lastColumn="0" w:noHBand="0" w:noVBand="1"/>
      </w:tblPr>
      <w:tblGrid>
        <w:gridCol w:w="8642"/>
        <w:gridCol w:w="1565"/>
      </w:tblGrid>
      <w:tr w:rsidR="007A7C5C" w:rsidRPr="000402C6" w14:paraId="07C7A667" w14:textId="77777777" w:rsidTr="00D211BF">
        <w:trPr>
          <w:cantSplit/>
          <w:jc w:val="center"/>
        </w:trPr>
        <w:tc>
          <w:tcPr>
            <w:tcW w:w="10207" w:type="dxa"/>
            <w:gridSpan w:val="2"/>
            <w:shd w:val="clear" w:color="auto" w:fill="404040" w:themeFill="text1" w:themeFillTint="BF"/>
          </w:tcPr>
          <w:p w14:paraId="55F73561"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1G: Ethical Training</w:t>
            </w:r>
          </w:p>
        </w:tc>
      </w:tr>
      <w:tr w:rsidR="007A7C5C" w:rsidRPr="000402C6" w14:paraId="07FCC648" w14:textId="77777777" w:rsidTr="00D211BF">
        <w:trPr>
          <w:cantSplit/>
          <w:jc w:val="center"/>
        </w:trPr>
        <w:tc>
          <w:tcPr>
            <w:tcW w:w="8642" w:type="dxa"/>
            <w:tcBorders>
              <w:bottom w:val="single" w:sz="4" w:space="0" w:color="auto"/>
            </w:tcBorders>
            <w:shd w:val="clear" w:color="auto" w:fill="F2F2F2" w:themeFill="background1" w:themeFillShade="F2"/>
            <w:vAlign w:val="center"/>
          </w:tcPr>
          <w:p w14:paraId="114780EE"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Do your staff undergo ethical training and annual staff updates (including awareness of modern day slavery and human rights abuses).</w:t>
            </w:r>
          </w:p>
        </w:tc>
        <w:tc>
          <w:tcPr>
            <w:tcW w:w="1565" w:type="dxa"/>
          </w:tcPr>
          <w:p w14:paraId="7F29F72F"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41530536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09537382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27CFFCE1" w14:textId="77777777" w:rsidTr="00D211BF">
        <w:trPr>
          <w:cantSplit/>
          <w:jc w:val="center"/>
        </w:trPr>
        <w:tc>
          <w:tcPr>
            <w:tcW w:w="8642" w:type="dxa"/>
            <w:tcBorders>
              <w:top w:val="single" w:sz="4" w:space="0" w:color="auto"/>
              <w:bottom w:val="single" w:sz="4" w:space="0" w:color="auto"/>
            </w:tcBorders>
            <w:shd w:val="clear" w:color="auto" w:fill="F2F2F2" w:themeFill="background1" w:themeFillShade="F2"/>
            <w:vAlign w:val="center"/>
          </w:tcPr>
          <w:p w14:paraId="074F638B"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If No, please confirm that you will be willing to follow and implement   Practical Actions ethical training procedures</w:t>
            </w:r>
          </w:p>
        </w:tc>
        <w:tc>
          <w:tcPr>
            <w:tcW w:w="1565" w:type="dxa"/>
          </w:tcPr>
          <w:p w14:paraId="0BAA857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7753500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48889646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bl>
    <w:p w14:paraId="71250FDD" w14:textId="77777777" w:rsidR="007A7C5C" w:rsidRPr="000402C6" w:rsidRDefault="007A7C5C" w:rsidP="007A7C5C">
      <w:pPr>
        <w:rPr>
          <w:rFonts w:ascii="Georgia" w:hAnsi="Georgia" w:cs="Arial"/>
          <w:sz w:val="21"/>
          <w:szCs w:val="21"/>
        </w:rPr>
      </w:pPr>
    </w:p>
    <w:tbl>
      <w:tblPr>
        <w:tblStyle w:val="TableGrid"/>
        <w:tblW w:w="10060" w:type="dxa"/>
        <w:jc w:val="center"/>
        <w:tblLook w:val="04A0" w:firstRow="1" w:lastRow="0" w:firstColumn="1" w:lastColumn="0" w:noHBand="0" w:noVBand="1"/>
      </w:tblPr>
      <w:tblGrid>
        <w:gridCol w:w="8217"/>
        <w:gridCol w:w="1843"/>
      </w:tblGrid>
      <w:tr w:rsidR="007A7C5C" w:rsidRPr="000402C6" w14:paraId="33E55829" w14:textId="77777777" w:rsidTr="00D211BF">
        <w:trPr>
          <w:cantSplit/>
          <w:jc w:val="center"/>
        </w:trPr>
        <w:tc>
          <w:tcPr>
            <w:tcW w:w="10060" w:type="dxa"/>
            <w:gridSpan w:val="2"/>
            <w:shd w:val="clear" w:color="auto" w:fill="404040" w:themeFill="text1" w:themeFillTint="BF"/>
            <w:vAlign w:val="center"/>
          </w:tcPr>
          <w:p w14:paraId="35DE801B" w14:textId="77777777" w:rsidR="007A7C5C" w:rsidRPr="000402C6" w:rsidRDefault="007A7C5C" w:rsidP="007A7C5C">
            <w:pPr>
              <w:rPr>
                <w:rFonts w:ascii="Georgia" w:hAnsi="Georgia" w:cs="Arial"/>
                <w:sz w:val="21"/>
                <w:szCs w:val="21"/>
              </w:rPr>
            </w:pPr>
            <w:r w:rsidRPr="000402C6">
              <w:rPr>
                <w:rFonts w:ascii="Georgia" w:hAnsi="Georgia" w:cs="Arial"/>
                <w:b/>
                <w:color w:val="FFFFFF" w:themeColor="background1"/>
                <w:sz w:val="21"/>
                <w:szCs w:val="21"/>
              </w:rPr>
              <w:t xml:space="preserve">1H: Cyber Essentials Scheme - </w:t>
            </w:r>
            <w:r w:rsidRPr="000402C6">
              <w:rPr>
                <w:rFonts w:ascii="Georgia" w:hAnsi="Georgia" w:cs="Arial"/>
                <w:i/>
                <w:color w:val="FFFFFF" w:themeColor="background1"/>
                <w:sz w:val="21"/>
                <w:szCs w:val="21"/>
              </w:rPr>
              <w:t>d</w:t>
            </w:r>
            <w:r w:rsidRPr="000402C6">
              <w:rPr>
                <w:rFonts w:ascii="Georgia" w:hAnsi="Georgia"/>
                <w:i/>
                <w:color w:val="FFFFFF" w:themeColor="background1"/>
                <w:sz w:val="21"/>
                <w:szCs w:val="21"/>
              </w:rPr>
              <w:t>elete section for Partners based outside the UK and/or under level 2</w:t>
            </w:r>
          </w:p>
        </w:tc>
      </w:tr>
      <w:tr w:rsidR="007A7C5C" w:rsidRPr="000402C6" w14:paraId="4F3B8358" w14:textId="77777777" w:rsidTr="00D211BF">
        <w:trPr>
          <w:cantSplit/>
          <w:jc w:val="center"/>
        </w:trPr>
        <w:tc>
          <w:tcPr>
            <w:tcW w:w="8217" w:type="dxa"/>
            <w:shd w:val="clear" w:color="auto" w:fill="F2F2F2" w:themeFill="background1" w:themeFillShade="F2"/>
            <w:vAlign w:val="center"/>
          </w:tcPr>
          <w:p w14:paraId="0073FA4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 you have a system to safeguard the integrity and security of your IT and mobile communication systems in line with the </w:t>
            </w:r>
            <w:hyperlink r:id="rId15" w:history="1">
              <w:r w:rsidRPr="000402C6">
                <w:rPr>
                  <w:rStyle w:val="Hyperlink"/>
                  <w:rFonts w:ascii="Georgia" w:hAnsi="Georgia" w:cs="Arial"/>
                  <w:sz w:val="21"/>
                  <w:szCs w:val="21"/>
                </w:rPr>
                <w:t xml:space="preserve">HMG Cyber Essential Scheme </w:t>
              </w:r>
            </w:hyperlink>
            <w:r w:rsidRPr="000402C6">
              <w:rPr>
                <w:rFonts w:ascii="Georgia" w:hAnsi="Georgia" w:cs="Arial"/>
                <w:sz w:val="21"/>
                <w:szCs w:val="21"/>
              </w:rPr>
              <w:t xml:space="preserve"> </w:t>
            </w:r>
          </w:p>
        </w:tc>
        <w:tc>
          <w:tcPr>
            <w:tcW w:w="1843" w:type="dxa"/>
          </w:tcPr>
          <w:p w14:paraId="7C5475E3"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2068247140"/>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7582077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bl>
    <w:p w14:paraId="392AB257" w14:textId="77777777" w:rsidR="007A7C5C" w:rsidRPr="000402C6" w:rsidRDefault="007A7C5C" w:rsidP="007A7C5C">
      <w:pPr>
        <w:rPr>
          <w:rFonts w:ascii="Georgia" w:hAnsi="Georgia" w:cs="Arial"/>
          <w:sz w:val="21"/>
          <w:szCs w:val="21"/>
        </w:rPr>
      </w:pPr>
    </w:p>
    <w:p w14:paraId="02D36CD2" w14:textId="36E5A896" w:rsidR="007A7C5C" w:rsidRPr="00D211BF" w:rsidRDefault="00D211BF" w:rsidP="00D211BF">
      <w:pPr>
        <w:pBdr>
          <w:top w:val="single" w:sz="4" w:space="1" w:color="auto"/>
          <w:bottom w:val="single" w:sz="4" w:space="1" w:color="auto"/>
        </w:pBdr>
        <w:shd w:val="clear" w:color="auto" w:fill="404040" w:themeFill="text1" w:themeFillTint="BF"/>
        <w:ind w:left="-84"/>
        <w:rPr>
          <w:rFonts w:ascii="Georgia" w:hAnsi="Georgia" w:cs="Arial"/>
          <w:b/>
          <w:color w:val="FFFFFF" w:themeColor="background1"/>
          <w:sz w:val="21"/>
          <w:szCs w:val="21"/>
        </w:rPr>
      </w:pPr>
      <w:r>
        <w:rPr>
          <w:rFonts w:ascii="Georgia" w:hAnsi="Georgia" w:cs="Arial"/>
          <w:b/>
          <w:color w:val="FFFFFF" w:themeColor="background1"/>
          <w:sz w:val="21"/>
          <w:szCs w:val="21"/>
        </w:rPr>
        <w:t>Part 2: Disclosures</w:t>
      </w:r>
    </w:p>
    <w:p w14:paraId="6B39BD0A" w14:textId="7288E6FB" w:rsidR="007A7C5C" w:rsidRPr="000402C6" w:rsidRDefault="007A7C5C" w:rsidP="00D211BF">
      <w:pPr>
        <w:rPr>
          <w:rFonts w:ascii="Georgia" w:hAnsi="Georgia" w:cs="Arial"/>
          <w:sz w:val="21"/>
          <w:szCs w:val="21"/>
        </w:rPr>
      </w:pPr>
      <w:r w:rsidRPr="000402C6">
        <w:rPr>
          <w:rFonts w:ascii="Georgia" w:hAnsi="Georgia" w:cs="Arial"/>
          <w:sz w:val="21"/>
          <w:szCs w:val="21"/>
        </w:rPr>
        <w:t xml:space="preserve">Please complete the </w:t>
      </w:r>
      <w:r w:rsidR="00D23DFC" w:rsidRPr="000402C6">
        <w:rPr>
          <w:rFonts w:ascii="Georgia" w:hAnsi="Georgia" w:cs="Arial"/>
          <w:sz w:val="21"/>
          <w:szCs w:val="21"/>
        </w:rPr>
        <w:t>disclosure form below</w:t>
      </w:r>
      <w:r w:rsidRPr="000402C6">
        <w:rPr>
          <w:rFonts w:ascii="Georgia" w:hAnsi="Georgia" w:cs="Arial"/>
          <w:sz w:val="21"/>
          <w:szCs w:val="21"/>
        </w:rPr>
        <w:t xml:space="preserve"> with a ‘Yes’ o</w:t>
      </w:r>
      <w:r w:rsidR="00D211BF">
        <w:rPr>
          <w:rFonts w:ascii="Georgia" w:hAnsi="Georgia" w:cs="Arial"/>
          <w:sz w:val="21"/>
          <w:szCs w:val="21"/>
        </w:rPr>
        <w:t>r ‘No’ in the right hand column</w:t>
      </w:r>
    </w:p>
    <w:tbl>
      <w:tblPr>
        <w:tblStyle w:val="TableGrid"/>
        <w:tblW w:w="10065" w:type="dxa"/>
        <w:jc w:val="center"/>
        <w:tblLook w:val="04A0" w:firstRow="1" w:lastRow="0" w:firstColumn="1" w:lastColumn="0" w:noHBand="0" w:noVBand="1"/>
      </w:tblPr>
      <w:tblGrid>
        <w:gridCol w:w="8500"/>
        <w:gridCol w:w="1565"/>
      </w:tblGrid>
      <w:tr w:rsidR="007A7C5C" w:rsidRPr="000402C6" w14:paraId="0D8D4A83" w14:textId="77777777" w:rsidTr="00D211BF">
        <w:trPr>
          <w:jc w:val="center"/>
        </w:trPr>
        <w:tc>
          <w:tcPr>
            <w:tcW w:w="10065" w:type="dxa"/>
            <w:gridSpan w:val="2"/>
            <w:shd w:val="clear" w:color="auto" w:fill="404040" w:themeFill="text1" w:themeFillTint="BF"/>
          </w:tcPr>
          <w:p w14:paraId="211617BF" w14:textId="7FB2145F"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 xml:space="preserve">Your </w:t>
            </w:r>
            <w:r w:rsidR="00D23DFC" w:rsidRPr="000402C6">
              <w:rPr>
                <w:rFonts w:ascii="Georgia" w:hAnsi="Georgia" w:cs="Arial"/>
                <w:b/>
                <w:color w:val="FFFFFF" w:themeColor="background1"/>
                <w:sz w:val="21"/>
                <w:szCs w:val="21"/>
              </w:rPr>
              <w:t>organization</w:t>
            </w:r>
            <w:r w:rsidRPr="000402C6">
              <w:rPr>
                <w:rFonts w:ascii="Georgia" w:hAnsi="Georgia" w:cs="Arial"/>
                <w:b/>
                <w:color w:val="FFFFFF" w:themeColor="background1"/>
                <w:sz w:val="21"/>
                <w:szCs w:val="21"/>
              </w:rPr>
              <w:t xml:space="preserve"> must disclose:</w:t>
            </w:r>
          </w:p>
          <w:p w14:paraId="6799ACF6" w14:textId="251ACEC8" w:rsidR="007A7C5C" w:rsidRPr="000402C6" w:rsidRDefault="007A7C5C" w:rsidP="007A7C5C">
            <w:pPr>
              <w:rPr>
                <w:rFonts w:ascii="Georgia" w:hAnsi="Georgia" w:cs="Arial"/>
                <w:i/>
                <w:color w:val="FFFFFF" w:themeColor="background1"/>
                <w:sz w:val="21"/>
                <w:szCs w:val="21"/>
              </w:rPr>
            </w:pPr>
            <w:r w:rsidRPr="000402C6">
              <w:rPr>
                <w:rFonts w:ascii="Georgia" w:hAnsi="Georgia" w:cs="Arial"/>
                <w:i/>
                <w:color w:val="FFFFFF" w:themeColor="background1"/>
                <w:sz w:val="21"/>
                <w:szCs w:val="21"/>
              </w:rPr>
              <w:t xml:space="preserve">a) If the </w:t>
            </w:r>
            <w:r w:rsidR="00D23DFC" w:rsidRPr="000402C6">
              <w:rPr>
                <w:rFonts w:ascii="Georgia" w:hAnsi="Georgia" w:cs="Arial"/>
                <w:i/>
                <w:color w:val="FFFFFF" w:themeColor="background1"/>
                <w:sz w:val="21"/>
                <w:szCs w:val="21"/>
              </w:rPr>
              <w:t>organization</w:t>
            </w:r>
            <w:r w:rsidRPr="000402C6">
              <w:rPr>
                <w:rFonts w:ascii="Georgia" w:hAnsi="Georgia" w:cs="Arial"/>
                <w:i/>
                <w:color w:val="FFFFFF" w:themeColor="background1"/>
                <w:sz w:val="21"/>
                <w:szCs w:val="21"/>
              </w:rPr>
              <w:t xml:space="preserve"> or any affiliated companies </w:t>
            </w:r>
          </w:p>
        </w:tc>
      </w:tr>
      <w:tr w:rsidR="007A7C5C" w:rsidRPr="000402C6" w14:paraId="06BB1F58" w14:textId="77777777" w:rsidTr="00D211BF">
        <w:trPr>
          <w:jc w:val="center"/>
        </w:trPr>
        <w:tc>
          <w:tcPr>
            <w:tcW w:w="8500" w:type="dxa"/>
            <w:shd w:val="clear" w:color="auto" w:fill="F2F2F2" w:themeFill="background1" w:themeFillShade="F2"/>
            <w:vAlign w:val="center"/>
          </w:tcPr>
          <w:p w14:paraId="007041B6"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…are or have been the subject of any proceedings or other arrangements relating to bankruptcy, insolvency or financial standing.</w:t>
            </w:r>
          </w:p>
        </w:tc>
        <w:tc>
          <w:tcPr>
            <w:tcW w:w="1565" w:type="dxa"/>
          </w:tcPr>
          <w:p w14:paraId="6D95867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36313396"/>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999319518"/>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p w14:paraId="1C5512B3" w14:textId="77777777" w:rsidR="007A7C5C" w:rsidRPr="000402C6" w:rsidRDefault="007A7C5C" w:rsidP="007A7C5C">
            <w:pPr>
              <w:rPr>
                <w:rFonts w:ascii="Georgia" w:hAnsi="Georgia" w:cs="Arial"/>
                <w:i/>
                <w:sz w:val="21"/>
                <w:szCs w:val="21"/>
              </w:rPr>
            </w:pPr>
          </w:p>
        </w:tc>
      </w:tr>
      <w:tr w:rsidR="007A7C5C" w:rsidRPr="000402C6" w14:paraId="6BB74213" w14:textId="77777777" w:rsidTr="00D211BF">
        <w:trPr>
          <w:jc w:val="center"/>
        </w:trPr>
        <w:tc>
          <w:tcPr>
            <w:tcW w:w="8500" w:type="dxa"/>
            <w:shd w:val="clear" w:color="auto" w:fill="F2F2F2" w:themeFill="background1" w:themeFillShade="F2"/>
            <w:vAlign w:val="center"/>
          </w:tcPr>
          <w:p w14:paraId="53AE1CED" w14:textId="77777777" w:rsidR="007A7C5C" w:rsidRPr="000402C6" w:rsidRDefault="007A7C5C" w:rsidP="007A7C5C">
            <w:pPr>
              <w:rPr>
                <w:rFonts w:ascii="Georgia" w:hAnsi="Georgia" w:cs="Arial"/>
                <w:sz w:val="21"/>
                <w:szCs w:val="21"/>
              </w:rPr>
            </w:pPr>
            <w:r w:rsidRPr="000402C6">
              <w:rPr>
                <w:rFonts w:ascii="Georgia" w:hAnsi="Georgia" w:cs="Arial"/>
                <w:sz w:val="21"/>
                <w:szCs w:val="21"/>
              </w:rPr>
              <w:t>…have been convicted of any offence concerning professional misconduct.</w:t>
            </w:r>
          </w:p>
        </w:tc>
        <w:tc>
          <w:tcPr>
            <w:tcW w:w="1565" w:type="dxa"/>
          </w:tcPr>
          <w:p w14:paraId="5998A58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964624526"/>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6563968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p w14:paraId="50125E44" w14:textId="77777777" w:rsidR="007A7C5C" w:rsidRPr="000402C6" w:rsidRDefault="007A7C5C" w:rsidP="007A7C5C">
            <w:pPr>
              <w:rPr>
                <w:rFonts w:ascii="Georgia" w:hAnsi="Georgia" w:cs="Arial"/>
                <w:i/>
                <w:sz w:val="21"/>
                <w:szCs w:val="21"/>
              </w:rPr>
            </w:pPr>
          </w:p>
        </w:tc>
      </w:tr>
      <w:tr w:rsidR="007A7C5C" w:rsidRPr="000402C6" w14:paraId="33529965" w14:textId="77777777" w:rsidTr="00D211BF">
        <w:trPr>
          <w:jc w:val="center"/>
        </w:trPr>
        <w:tc>
          <w:tcPr>
            <w:tcW w:w="8500" w:type="dxa"/>
            <w:shd w:val="clear" w:color="auto" w:fill="F2F2F2" w:themeFill="background1" w:themeFillShade="F2"/>
            <w:vAlign w:val="center"/>
          </w:tcPr>
          <w:p w14:paraId="706EB7E7"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…has not fulfilled any obligations relating to the payment of social security contributions.</w:t>
            </w:r>
          </w:p>
        </w:tc>
        <w:tc>
          <w:tcPr>
            <w:tcW w:w="1565" w:type="dxa"/>
          </w:tcPr>
          <w:p w14:paraId="6292136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80307015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942716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p w14:paraId="190015D7" w14:textId="77777777" w:rsidR="007A7C5C" w:rsidRPr="000402C6" w:rsidRDefault="007A7C5C" w:rsidP="007A7C5C">
            <w:pPr>
              <w:rPr>
                <w:rFonts w:ascii="Georgia" w:hAnsi="Georgia" w:cs="Arial"/>
                <w:i/>
                <w:sz w:val="21"/>
                <w:szCs w:val="21"/>
              </w:rPr>
            </w:pPr>
          </w:p>
        </w:tc>
      </w:tr>
      <w:tr w:rsidR="007A7C5C" w:rsidRPr="000402C6" w14:paraId="7FD8FA6E" w14:textId="77777777" w:rsidTr="00D211BF">
        <w:trPr>
          <w:trHeight w:val="612"/>
          <w:jc w:val="center"/>
        </w:trPr>
        <w:tc>
          <w:tcPr>
            <w:tcW w:w="8500" w:type="dxa"/>
            <w:shd w:val="clear" w:color="auto" w:fill="F2F2F2" w:themeFill="background1" w:themeFillShade="F2"/>
            <w:vAlign w:val="center"/>
          </w:tcPr>
          <w:p w14:paraId="02D38BB1" w14:textId="77777777" w:rsidR="007A7C5C" w:rsidRPr="000402C6" w:rsidRDefault="007A7C5C" w:rsidP="007A7C5C">
            <w:pPr>
              <w:rPr>
                <w:rFonts w:ascii="Georgia" w:hAnsi="Georgia" w:cs="Arial"/>
                <w:sz w:val="21"/>
                <w:szCs w:val="21"/>
              </w:rPr>
            </w:pPr>
            <w:r w:rsidRPr="000402C6">
              <w:rPr>
                <w:rFonts w:ascii="Georgia" w:hAnsi="Georgia" w:cs="Arial"/>
                <w:sz w:val="21"/>
                <w:szCs w:val="21"/>
              </w:rPr>
              <w:t>…have had any media coverage (including online or print) that could impact the reputation of Practical Action or its clients</w:t>
            </w:r>
          </w:p>
        </w:tc>
        <w:tc>
          <w:tcPr>
            <w:tcW w:w="1565" w:type="dxa"/>
          </w:tcPr>
          <w:p w14:paraId="08A2AA2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95033670"/>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008553320"/>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p w14:paraId="6366F52F" w14:textId="77777777" w:rsidR="007A7C5C" w:rsidRPr="000402C6" w:rsidRDefault="007A7C5C" w:rsidP="007A7C5C">
            <w:pPr>
              <w:rPr>
                <w:rFonts w:ascii="Georgia" w:hAnsi="Georgia" w:cs="Arial"/>
                <w:i/>
                <w:sz w:val="21"/>
                <w:szCs w:val="21"/>
              </w:rPr>
            </w:pPr>
          </w:p>
        </w:tc>
      </w:tr>
      <w:tr w:rsidR="007A7C5C" w:rsidRPr="000402C6" w14:paraId="2D3EF2FF" w14:textId="77777777" w:rsidTr="00D211BF">
        <w:trPr>
          <w:jc w:val="center"/>
        </w:trPr>
        <w:tc>
          <w:tcPr>
            <w:tcW w:w="10065" w:type="dxa"/>
            <w:gridSpan w:val="2"/>
          </w:tcPr>
          <w:p w14:paraId="4ED06EFE" w14:textId="1C9E5215" w:rsidR="007A7C5C" w:rsidRPr="000402C6" w:rsidRDefault="007A7C5C" w:rsidP="00D211BF">
            <w:pPr>
              <w:rPr>
                <w:rFonts w:ascii="Georgia" w:hAnsi="Georgia" w:cs="Arial"/>
                <w:i/>
                <w:sz w:val="21"/>
                <w:szCs w:val="21"/>
              </w:rPr>
            </w:pPr>
            <w:r w:rsidRPr="000402C6">
              <w:rPr>
                <w:rFonts w:ascii="Georgia" w:hAnsi="Georgia" w:cs="Arial"/>
                <w:i/>
                <w:sz w:val="21"/>
                <w:szCs w:val="21"/>
              </w:rPr>
              <w:t>If you have replied Yes to any of the above</w:t>
            </w:r>
            <w:r w:rsidR="00D211BF">
              <w:rPr>
                <w:rFonts w:ascii="Georgia" w:hAnsi="Georgia" w:cs="Arial"/>
                <w:i/>
                <w:sz w:val="21"/>
                <w:szCs w:val="21"/>
              </w:rPr>
              <w:t xml:space="preserve"> please provide details below: </w:t>
            </w:r>
          </w:p>
        </w:tc>
      </w:tr>
      <w:tr w:rsidR="007A7C5C" w:rsidRPr="000402C6" w14:paraId="1B9B2918" w14:textId="77777777" w:rsidTr="00D211BF">
        <w:trPr>
          <w:jc w:val="center"/>
        </w:trPr>
        <w:tc>
          <w:tcPr>
            <w:tcW w:w="10065" w:type="dxa"/>
            <w:gridSpan w:val="2"/>
            <w:shd w:val="clear" w:color="auto" w:fill="404040" w:themeFill="text1" w:themeFillTint="BF"/>
            <w:vAlign w:val="center"/>
          </w:tcPr>
          <w:p w14:paraId="62FCE99D" w14:textId="2757DC0C" w:rsidR="007A7C5C" w:rsidRPr="000402C6" w:rsidRDefault="007A7C5C" w:rsidP="007A7C5C">
            <w:pPr>
              <w:rPr>
                <w:rFonts w:ascii="Georgia" w:hAnsi="Georgia" w:cs="Arial"/>
                <w:sz w:val="21"/>
                <w:szCs w:val="21"/>
              </w:rPr>
            </w:pPr>
            <w:r w:rsidRPr="000402C6">
              <w:rPr>
                <w:rFonts w:ascii="Georgia" w:hAnsi="Georgia" w:cs="Arial"/>
                <w:i/>
                <w:color w:val="FFFFFF" w:themeColor="background1"/>
                <w:sz w:val="21"/>
                <w:szCs w:val="21"/>
              </w:rPr>
              <w:t xml:space="preserve">b) If your </w:t>
            </w:r>
            <w:r w:rsidR="00D23DFC" w:rsidRPr="000402C6">
              <w:rPr>
                <w:rFonts w:ascii="Georgia" w:hAnsi="Georgia" w:cs="Arial"/>
                <w:i/>
                <w:color w:val="FFFFFF" w:themeColor="background1"/>
                <w:sz w:val="21"/>
                <w:szCs w:val="21"/>
              </w:rPr>
              <w:t>organization</w:t>
            </w:r>
            <w:r w:rsidRPr="000402C6">
              <w:rPr>
                <w:rFonts w:ascii="Georgia" w:hAnsi="Georgia" w:cs="Arial"/>
                <w:i/>
                <w:color w:val="FFFFFF" w:themeColor="background1"/>
                <w:sz w:val="21"/>
                <w:szCs w:val="21"/>
              </w:rPr>
              <w:t>, affiliated companies or an employee (past and present within the last 10 years) has been convicted of, or are the subject of any proceedings, relating to…</w:t>
            </w:r>
          </w:p>
        </w:tc>
      </w:tr>
      <w:tr w:rsidR="007A7C5C" w:rsidRPr="000402C6" w14:paraId="62869846" w14:textId="77777777" w:rsidTr="00D211BF">
        <w:trPr>
          <w:trHeight w:val="121"/>
          <w:jc w:val="center"/>
        </w:trPr>
        <w:tc>
          <w:tcPr>
            <w:tcW w:w="8500" w:type="dxa"/>
            <w:shd w:val="clear" w:color="auto" w:fill="F2F2F2" w:themeFill="background1" w:themeFillShade="F2"/>
          </w:tcPr>
          <w:p w14:paraId="2A843744" w14:textId="3A216E56"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…participation in criminal </w:t>
            </w:r>
            <w:r w:rsidR="00D23DFC" w:rsidRPr="000402C6">
              <w:rPr>
                <w:rFonts w:ascii="Georgia" w:hAnsi="Georgia" w:cs="Arial"/>
                <w:sz w:val="21"/>
                <w:szCs w:val="21"/>
              </w:rPr>
              <w:t>organization</w:t>
            </w:r>
            <w:r w:rsidRPr="000402C6">
              <w:rPr>
                <w:rFonts w:ascii="Georgia" w:hAnsi="Georgia" w:cs="Arial"/>
                <w:sz w:val="21"/>
                <w:szCs w:val="21"/>
              </w:rPr>
              <w:t>.</w:t>
            </w:r>
          </w:p>
        </w:tc>
        <w:tc>
          <w:tcPr>
            <w:tcW w:w="1565" w:type="dxa"/>
          </w:tcPr>
          <w:p w14:paraId="2D48F25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17102500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1184399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583563B7" w14:textId="77777777" w:rsidTr="00D211BF">
        <w:trPr>
          <w:trHeight w:val="121"/>
          <w:jc w:val="center"/>
        </w:trPr>
        <w:tc>
          <w:tcPr>
            <w:tcW w:w="8500" w:type="dxa"/>
            <w:shd w:val="clear" w:color="auto" w:fill="F2F2F2" w:themeFill="background1" w:themeFillShade="F2"/>
          </w:tcPr>
          <w:p w14:paraId="608CA200" w14:textId="77777777" w:rsidR="007A7C5C" w:rsidRPr="000402C6" w:rsidRDefault="007A7C5C" w:rsidP="007A7C5C">
            <w:pPr>
              <w:rPr>
                <w:rFonts w:ascii="Georgia" w:hAnsi="Georgia" w:cs="Arial"/>
                <w:sz w:val="21"/>
                <w:szCs w:val="21"/>
              </w:rPr>
            </w:pPr>
            <w:r w:rsidRPr="000402C6">
              <w:rPr>
                <w:rFonts w:ascii="Georgia" w:hAnsi="Georgia" w:cs="Arial"/>
                <w:sz w:val="21"/>
                <w:szCs w:val="21"/>
              </w:rPr>
              <w:lastRenderedPageBreak/>
              <w:t>...corruption including the offence of bribery</w:t>
            </w:r>
          </w:p>
        </w:tc>
        <w:tc>
          <w:tcPr>
            <w:tcW w:w="1565" w:type="dxa"/>
          </w:tcPr>
          <w:p w14:paraId="0E2FBB6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105185585"/>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8669800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12769A7F" w14:textId="77777777" w:rsidTr="00D211BF">
        <w:trPr>
          <w:trHeight w:val="121"/>
          <w:jc w:val="center"/>
        </w:trPr>
        <w:tc>
          <w:tcPr>
            <w:tcW w:w="8500" w:type="dxa"/>
            <w:shd w:val="clear" w:color="auto" w:fill="F2F2F2" w:themeFill="background1" w:themeFillShade="F2"/>
          </w:tcPr>
          <w:p w14:paraId="133F42A4" w14:textId="2A9D59AC" w:rsidR="007A7C5C" w:rsidRPr="000402C6" w:rsidRDefault="007A7C5C" w:rsidP="007A7C5C">
            <w:pPr>
              <w:rPr>
                <w:rFonts w:ascii="Georgia" w:hAnsi="Georgia" w:cs="Arial"/>
                <w:sz w:val="21"/>
                <w:szCs w:val="21"/>
              </w:rPr>
            </w:pPr>
            <w:r w:rsidRPr="000402C6">
              <w:rPr>
                <w:rFonts w:ascii="Georgia" w:hAnsi="Georgia" w:cs="Arial"/>
                <w:sz w:val="21"/>
                <w:szCs w:val="21"/>
              </w:rPr>
              <w:t xml:space="preserve">…fraud including </w:t>
            </w:r>
            <w:r w:rsidR="00D23DFC" w:rsidRPr="000402C6">
              <w:rPr>
                <w:rFonts w:ascii="Georgia" w:hAnsi="Georgia" w:cs="Arial"/>
                <w:sz w:val="21"/>
                <w:szCs w:val="21"/>
              </w:rPr>
              <w:t>theft and</w:t>
            </w:r>
            <w:r w:rsidRPr="000402C6">
              <w:rPr>
                <w:rFonts w:ascii="Georgia" w:hAnsi="Georgia" w:cs="Arial"/>
                <w:sz w:val="21"/>
                <w:szCs w:val="21"/>
              </w:rPr>
              <w:t xml:space="preserve"> not fulfilling any obligations relating to payment of taxes.</w:t>
            </w:r>
          </w:p>
        </w:tc>
        <w:tc>
          <w:tcPr>
            <w:tcW w:w="1565" w:type="dxa"/>
          </w:tcPr>
          <w:p w14:paraId="7CEC5B4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57790358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3373062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3408806D" w14:textId="77777777" w:rsidTr="00D211BF">
        <w:trPr>
          <w:trHeight w:val="121"/>
          <w:jc w:val="center"/>
        </w:trPr>
        <w:tc>
          <w:tcPr>
            <w:tcW w:w="8500" w:type="dxa"/>
            <w:shd w:val="clear" w:color="auto" w:fill="F2F2F2" w:themeFill="background1" w:themeFillShade="F2"/>
          </w:tcPr>
          <w:p w14:paraId="6B11BC99" w14:textId="77777777" w:rsidR="007A7C5C" w:rsidRPr="000402C6" w:rsidRDefault="007A7C5C" w:rsidP="007A7C5C">
            <w:pPr>
              <w:rPr>
                <w:rFonts w:ascii="Georgia" w:hAnsi="Georgia" w:cs="Arial"/>
                <w:sz w:val="21"/>
                <w:szCs w:val="21"/>
              </w:rPr>
            </w:pPr>
            <w:r w:rsidRPr="000402C6">
              <w:rPr>
                <w:rFonts w:ascii="Georgia" w:hAnsi="Georgia" w:cs="Arial"/>
                <w:sz w:val="21"/>
                <w:szCs w:val="21"/>
              </w:rPr>
              <w:t>…terrorist offences or offences linked to terrorist activities</w:t>
            </w:r>
          </w:p>
        </w:tc>
        <w:tc>
          <w:tcPr>
            <w:tcW w:w="1565" w:type="dxa"/>
          </w:tcPr>
          <w:p w14:paraId="227D17D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1423848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3847691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C6BE10B" w14:textId="77777777" w:rsidTr="00D211BF">
        <w:trPr>
          <w:trHeight w:val="121"/>
          <w:jc w:val="center"/>
        </w:trPr>
        <w:tc>
          <w:tcPr>
            <w:tcW w:w="8500" w:type="dxa"/>
            <w:shd w:val="clear" w:color="auto" w:fill="F2F2F2" w:themeFill="background1" w:themeFillShade="F2"/>
          </w:tcPr>
          <w:p w14:paraId="4533AFF6" w14:textId="77777777" w:rsidR="007A7C5C" w:rsidRPr="000402C6" w:rsidRDefault="007A7C5C" w:rsidP="007A7C5C">
            <w:pPr>
              <w:rPr>
                <w:rFonts w:ascii="Georgia" w:hAnsi="Georgia" w:cs="Arial"/>
                <w:sz w:val="21"/>
                <w:szCs w:val="21"/>
              </w:rPr>
            </w:pPr>
            <w:r w:rsidRPr="000402C6">
              <w:rPr>
                <w:rFonts w:ascii="Georgia" w:hAnsi="Georgia" w:cs="Arial"/>
                <w:sz w:val="21"/>
                <w:szCs w:val="21"/>
              </w:rPr>
              <w:t>…money laundering and terrorist financing</w:t>
            </w:r>
          </w:p>
        </w:tc>
        <w:tc>
          <w:tcPr>
            <w:tcW w:w="1565" w:type="dxa"/>
          </w:tcPr>
          <w:p w14:paraId="6AF24C74"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69034040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2627267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0BFA53EA" w14:textId="77777777" w:rsidTr="00D211BF">
        <w:trPr>
          <w:trHeight w:val="121"/>
          <w:jc w:val="center"/>
        </w:trPr>
        <w:tc>
          <w:tcPr>
            <w:tcW w:w="8500" w:type="dxa"/>
            <w:shd w:val="clear" w:color="auto" w:fill="F2F2F2" w:themeFill="background1" w:themeFillShade="F2"/>
          </w:tcPr>
          <w:p w14:paraId="01A55A36" w14:textId="5A1754E7" w:rsidR="007A7C5C" w:rsidRPr="000402C6" w:rsidRDefault="007A7C5C" w:rsidP="007A7C5C">
            <w:pPr>
              <w:rPr>
                <w:rFonts w:ascii="Georgia" w:hAnsi="Georgia" w:cs="Arial"/>
                <w:sz w:val="21"/>
                <w:szCs w:val="21"/>
              </w:rPr>
            </w:pPr>
            <w:r w:rsidRPr="000402C6">
              <w:rPr>
                <w:rFonts w:ascii="Georgia" w:hAnsi="Georgia" w:cs="Arial"/>
                <w:sz w:val="21"/>
                <w:szCs w:val="21"/>
              </w:rPr>
              <w:t xml:space="preserve">…child </w:t>
            </w:r>
            <w:r w:rsidR="00D23DFC" w:rsidRPr="000402C6">
              <w:rPr>
                <w:rFonts w:ascii="Georgia" w:hAnsi="Georgia" w:cs="Arial"/>
                <w:sz w:val="21"/>
                <w:szCs w:val="21"/>
              </w:rPr>
              <w:t>labor</w:t>
            </w:r>
            <w:r w:rsidRPr="000402C6">
              <w:rPr>
                <w:rFonts w:ascii="Georgia" w:hAnsi="Georgia" w:cs="Arial"/>
                <w:sz w:val="21"/>
                <w:szCs w:val="21"/>
              </w:rPr>
              <w:t xml:space="preserve"> and other forms of trafficking in human beings</w:t>
            </w:r>
          </w:p>
        </w:tc>
        <w:tc>
          <w:tcPr>
            <w:tcW w:w="1565" w:type="dxa"/>
          </w:tcPr>
          <w:p w14:paraId="3F827CC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34151918"/>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05879696"/>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36C30317" w14:textId="77777777" w:rsidTr="00D211BF">
        <w:trPr>
          <w:trHeight w:val="121"/>
          <w:jc w:val="center"/>
        </w:trPr>
        <w:tc>
          <w:tcPr>
            <w:tcW w:w="8500" w:type="dxa"/>
            <w:shd w:val="clear" w:color="auto" w:fill="F2F2F2" w:themeFill="background1" w:themeFillShade="F2"/>
          </w:tcPr>
          <w:p w14:paraId="1D71E09F" w14:textId="77777777" w:rsidR="007A7C5C" w:rsidRPr="000402C6" w:rsidRDefault="007A7C5C" w:rsidP="007A7C5C">
            <w:pPr>
              <w:rPr>
                <w:rFonts w:ascii="Georgia" w:hAnsi="Georgia" w:cs="Arial"/>
                <w:sz w:val="21"/>
                <w:szCs w:val="21"/>
              </w:rPr>
            </w:pPr>
            <w:r w:rsidRPr="000402C6">
              <w:rPr>
                <w:rFonts w:ascii="Georgia" w:hAnsi="Georgia" w:cs="Arial"/>
                <w:sz w:val="21"/>
                <w:szCs w:val="21"/>
              </w:rPr>
              <w:t>…breach of environmental obligations</w:t>
            </w:r>
          </w:p>
        </w:tc>
        <w:tc>
          <w:tcPr>
            <w:tcW w:w="1565" w:type="dxa"/>
          </w:tcPr>
          <w:p w14:paraId="34C2F87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5410154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0008390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511E2184" w14:textId="77777777" w:rsidTr="00D211BF">
        <w:trPr>
          <w:trHeight w:val="121"/>
          <w:jc w:val="center"/>
        </w:trPr>
        <w:tc>
          <w:tcPr>
            <w:tcW w:w="8500" w:type="dxa"/>
            <w:shd w:val="clear" w:color="auto" w:fill="F2F2F2" w:themeFill="background1" w:themeFillShade="F2"/>
          </w:tcPr>
          <w:p w14:paraId="725A47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…breach of social obligations  </w:t>
            </w:r>
          </w:p>
        </w:tc>
        <w:tc>
          <w:tcPr>
            <w:tcW w:w="1565" w:type="dxa"/>
          </w:tcPr>
          <w:p w14:paraId="0C7A766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8694333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59531816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2D76F521" w14:textId="77777777" w:rsidTr="00D211BF">
        <w:trPr>
          <w:trHeight w:val="121"/>
          <w:jc w:val="center"/>
        </w:trPr>
        <w:tc>
          <w:tcPr>
            <w:tcW w:w="8500" w:type="dxa"/>
            <w:shd w:val="clear" w:color="auto" w:fill="F2F2F2" w:themeFill="background1" w:themeFillShade="F2"/>
          </w:tcPr>
          <w:p w14:paraId="0BF8B0B4" w14:textId="5E8F81E2" w:rsidR="007A7C5C" w:rsidRPr="000402C6" w:rsidRDefault="007A7C5C" w:rsidP="007A7C5C">
            <w:pPr>
              <w:rPr>
                <w:rFonts w:ascii="Georgia" w:hAnsi="Georgia" w:cs="Arial"/>
                <w:sz w:val="21"/>
                <w:szCs w:val="21"/>
              </w:rPr>
            </w:pPr>
            <w:r w:rsidRPr="000402C6">
              <w:rPr>
                <w:rFonts w:ascii="Georgia" w:hAnsi="Georgia" w:cs="Arial"/>
                <w:sz w:val="21"/>
                <w:szCs w:val="21"/>
              </w:rPr>
              <w:t>…</w:t>
            </w:r>
            <w:r w:rsidRPr="000402C6">
              <w:rPr>
                <w:rFonts w:ascii="Georgia" w:hAnsi="Georgia"/>
                <w:sz w:val="21"/>
                <w:szCs w:val="21"/>
              </w:rPr>
              <w:t>b</w:t>
            </w:r>
            <w:r w:rsidRPr="000402C6">
              <w:rPr>
                <w:rFonts w:ascii="Georgia" w:hAnsi="Georgia" w:cs="Arial"/>
                <w:sz w:val="21"/>
                <w:szCs w:val="21"/>
              </w:rPr>
              <w:t xml:space="preserve">reach of </w:t>
            </w:r>
            <w:r w:rsidR="00D23DFC" w:rsidRPr="000402C6">
              <w:rPr>
                <w:rFonts w:ascii="Georgia" w:hAnsi="Georgia" w:cs="Arial"/>
                <w:sz w:val="21"/>
                <w:szCs w:val="21"/>
              </w:rPr>
              <w:t>labor</w:t>
            </w:r>
            <w:r w:rsidRPr="000402C6">
              <w:rPr>
                <w:rFonts w:ascii="Georgia" w:hAnsi="Georgia" w:cs="Arial"/>
                <w:sz w:val="21"/>
                <w:szCs w:val="21"/>
              </w:rPr>
              <w:t xml:space="preserve"> law obligations</w:t>
            </w:r>
          </w:p>
        </w:tc>
        <w:tc>
          <w:tcPr>
            <w:tcW w:w="1565" w:type="dxa"/>
          </w:tcPr>
          <w:p w14:paraId="5E9FA48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5386433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89188981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17968195" w14:textId="77777777" w:rsidTr="00D211BF">
        <w:trPr>
          <w:trHeight w:val="121"/>
          <w:jc w:val="center"/>
        </w:trPr>
        <w:tc>
          <w:tcPr>
            <w:tcW w:w="8500" w:type="dxa"/>
            <w:shd w:val="clear" w:color="auto" w:fill="F2F2F2" w:themeFill="background1" w:themeFillShade="F2"/>
          </w:tcPr>
          <w:p w14:paraId="47A6CE07" w14:textId="77777777" w:rsidR="007A7C5C" w:rsidRPr="000402C6" w:rsidRDefault="007A7C5C" w:rsidP="007A7C5C">
            <w:pPr>
              <w:rPr>
                <w:rFonts w:ascii="Georgia" w:hAnsi="Georgia" w:cs="Arial"/>
                <w:sz w:val="21"/>
                <w:szCs w:val="21"/>
              </w:rPr>
            </w:pPr>
            <w:r w:rsidRPr="000402C6">
              <w:rPr>
                <w:rFonts w:ascii="Georgia" w:hAnsi="Georgia" w:cs="Arial"/>
                <w:sz w:val="21"/>
                <w:szCs w:val="21"/>
              </w:rPr>
              <w:t>…</w:t>
            </w:r>
            <w:r w:rsidRPr="000402C6">
              <w:rPr>
                <w:rFonts w:ascii="Georgia" w:hAnsi="Georgia"/>
                <w:sz w:val="21"/>
                <w:szCs w:val="21"/>
              </w:rPr>
              <w:t xml:space="preserve"> </w:t>
            </w:r>
            <w:r w:rsidRPr="000402C6">
              <w:rPr>
                <w:rFonts w:ascii="Georgia" w:hAnsi="Georgia" w:cs="Arial"/>
                <w:sz w:val="21"/>
                <w:szCs w:val="21"/>
              </w:rPr>
              <w:t>are subject of any proceedings, that may be listed by the World Bank in its ‘Listings of Ineligible Firms” or “Listings of Firms, Letters of Reprimand’ posted at or on any similar list maintained by any other donor of development funding, or any contracting authority.</w:t>
            </w:r>
          </w:p>
        </w:tc>
        <w:tc>
          <w:tcPr>
            <w:tcW w:w="1565" w:type="dxa"/>
          </w:tcPr>
          <w:p w14:paraId="653AB0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4146956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3018880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2246D285" w14:textId="77777777" w:rsidTr="00D211BF">
        <w:trPr>
          <w:trHeight w:val="121"/>
          <w:jc w:val="center"/>
        </w:trPr>
        <w:tc>
          <w:tcPr>
            <w:tcW w:w="10065" w:type="dxa"/>
            <w:gridSpan w:val="2"/>
            <w:shd w:val="clear" w:color="auto" w:fill="F2F2F2" w:themeFill="background1" w:themeFillShade="F2"/>
          </w:tcPr>
          <w:p w14:paraId="42CF3591" w14:textId="54A1804E" w:rsidR="007A7C5C" w:rsidRPr="00D211BF" w:rsidRDefault="007A7C5C" w:rsidP="00D211BF">
            <w:pPr>
              <w:rPr>
                <w:rFonts w:ascii="Georgia" w:hAnsi="Georgia" w:cs="Arial"/>
                <w:i/>
                <w:sz w:val="21"/>
                <w:szCs w:val="21"/>
              </w:rPr>
            </w:pPr>
            <w:r w:rsidRPr="000402C6">
              <w:rPr>
                <w:rFonts w:ascii="Georgia" w:hAnsi="Georgia" w:cs="Arial"/>
                <w:i/>
                <w:sz w:val="21"/>
                <w:szCs w:val="21"/>
              </w:rPr>
              <w:t>If you have replied Yes to any of the above</w:t>
            </w:r>
            <w:r w:rsidR="00D211BF">
              <w:rPr>
                <w:rFonts w:ascii="Georgia" w:hAnsi="Georgia" w:cs="Arial"/>
                <w:i/>
                <w:sz w:val="21"/>
                <w:szCs w:val="21"/>
              </w:rPr>
              <w:t xml:space="preserve"> please provide details below: </w:t>
            </w:r>
          </w:p>
        </w:tc>
      </w:tr>
      <w:tr w:rsidR="007A7C5C" w:rsidRPr="000402C6" w14:paraId="319019E4" w14:textId="77777777" w:rsidTr="00D211BF">
        <w:trPr>
          <w:trHeight w:val="121"/>
          <w:jc w:val="center"/>
        </w:trPr>
        <w:tc>
          <w:tcPr>
            <w:tcW w:w="10065" w:type="dxa"/>
            <w:gridSpan w:val="2"/>
            <w:shd w:val="clear" w:color="auto" w:fill="404040" w:themeFill="text1" w:themeFillTint="BF"/>
          </w:tcPr>
          <w:p w14:paraId="1206FFCD" w14:textId="77777777" w:rsidR="007A7C5C" w:rsidRPr="000402C6" w:rsidRDefault="007A7C5C" w:rsidP="007A7C5C">
            <w:pPr>
              <w:rPr>
                <w:rFonts w:ascii="Georgia" w:hAnsi="Georgia" w:cs="Arial"/>
                <w:sz w:val="21"/>
                <w:szCs w:val="21"/>
              </w:rPr>
            </w:pPr>
            <w:r w:rsidRPr="000402C6">
              <w:rPr>
                <w:rFonts w:ascii="Georgia" w:hAnsi="Georgia" w:cs="Arial"/>
                <w:i/>
                <w:color w:val="FFFFFF" w:themeColor="background1"/>
                <w:sz w:val="21"/>
                <w:szCs w:val="21"/>
              </w:rPr>
              <w:t>b) Modern Slavery Act 2015: Requirements under Modern Slavery Act 2015 and UN Global Compact Requirements for active participation.</w:t>
            </w:r>
          </w:p>
        </w:tc>
      </w:tr>
      <w:tr w:rsidR="007A7C5C" w:rsidRPr="000402C6" w14:paraId="717A1BF3" w14:textId="77777777" w:rsidTr="00D211BF">
        <w:trPr>
          <w:trHeight w:val="121"/>
          <w:jc w:val="center"/>
        </w:trPr>
        <w:tc>
          <w:tcPr>
            <w:tcW w:w="8500" w:type="dxa"/>
            <w:shd w:val="clear" w:color="auto" w:fill="F2F2F2" w:themeFill="background1" w:themeFillShade="F2"/>
          </w:tcPr>
          <w:p w14:paraId="003DFF12" w14:textId="71A81D8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Are you a relevant commercial </w:t>
            </w:r>
            <w:r w:rsidR="00D23DFC" w:rsidRPr="000402C6">
              <w:rPr>
                <w:rFonts w:ascii="Georgia" w:hAnsi="Georgia" w:cs="Arial"/>
                <w:sz w:val="21"/>
                <w:szCs w:val="21"/>
              </w:rPr>
              <w:t>organization</w:t>
            </w:r>
            <w:r w:rsidRPr="000402C6">
              <w:rPr>
                <w:rFonts w:ascii="Georgia" w:hAnsi="Georgia" w:cs="Arial"/>
                <w:sz w:val="21"/>
                <w:szCs w:val="21"/>
              </w:rPr>
              <w:t xml:space="preserve"> as defined by </w:t>
            </w:r>
            <w:hyperlink r:id="rId16" w:history="1">
              <w:r w:rsidRPr="000402C6">
                <w:rPr>
                  <w:rStyle w:val="Hyperlink"/>
                  <w:rFonts w:ascii="Georgia" w:hAnsi="Georgia" w:cs="Arial"/>
                  <w:sz w:val="21"/>
                  <w:szCs w:val="21"/>
                </w:rPr>
                <w:t>Section 54 ("Transparency in supply chains etc.") of the Modern Slavery Act 2015 ("the Act")</w:t>
              </w:r>
            </w:hyperlink>
            <w:r w:rsidRPr="000402C6">
              <w:rPr>
                <w:rFonts w:ascii="Georgia" w:hAnsi="Georgia" w:cs="Arial"/>
                <w:sz w:val="21"/>
                <w:szCs w:val="21"/>
              </w:rPr>
              <w:t>?</w:t>
            </w:r>
          </w:p>
        </w:tc>
        <w:tc>
          <w:tcPr>
            <w:tcW w:w="1565" w:type="dxa"/>
          </w:tcPr>
          <w:p w14:paraId="656F14B4"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4940769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5213883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A5473CD" w14:textId="77777777" w:rsidTr="00D211BF">
        <w:trPr>
          <w:trHeight w:val="390"/>
          <w:jc w:val="center"/>
        </w:trPr>
        <w:tc>
          <w:tcPr>
            <w:tcW w:w="8500" w:type="dxa"/>
            <w:vMerge w:val="restart"/>
            <w:shd w:val="clear" w:color="auto" w:fill="F2F2F2" w:themeFill="background1" w:themeFillShade="F2"/>
          </w:tcPr>
          <w:p w14:paraId="748F2A57" w14:textId="77777777" w:rsidR="007A7C5C" w:rsidRPr="000402C6" w:rsidRDefault="007A7C5C" w:rsidP="007A7C5C">
            <w:pPr>
              <w:rPr>
                <w:rFonts w:ascii="Georgia" w:hAnsi="Georgia" w:cs="Arial"/>
                <w:sz w:val="21"/>
                <w:szCs w:val="21"/>
              </w:rPr>
            </w:pPr>
            <w:r w:rsidRPr="000402C6">
              <w:rPr>
                <w:rFonts w:ascii="Georgia" w:hAnsi="Georgia" w:cs="Arial"/>
                <w:b/>
                <w:sz w:val="21"/>
                <w:szCs w:val="21"/>
              </w:rPr>
              <w:t>If yes</w:t>
            </w:r>
            <w:r w:rsidRPr="000402C6">
              <w:rPr>
                <w:rFonts w:ascii="Georgia" w:hAnsi="Georgia" w:cs="Arial"/>
                <w:sz w:val="21"/>
                <w:szCs w:val="21"/>
              </w:rPr>
              <w:t>, are you compliant with the annual reporting requirements contained within Section 54 of the Act 2015?</w:t>
            </w:r>
          </w:p>
          <w:p w14:paraId="33584F8E"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 xml:space="preserve">Please provide link to URL: </w:t>
            </w:r>
          </w:p>
        </w:tc>
        <w:tc>
          <w:tcPr>
            <w:tcW w:w="1565" w:type="dxa"/>
          </w:tcPr>
          <w:p w14:paraId="5DF0CF7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32699890"/>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77433731"/>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r w:rsidR="007A7C5C" w:rsidRPr="000402C6" w14:paraId="7E14F033" w14:textId="77777777" w:rsidTr="00D211BF">
        <w:trPr>
          <w:trHeight w:val="390"/>
          <w:jc w:val="center"/>
        </w:trPr>
        <w:tc>
          <w:tcPr>
            <w:tcW w:w="8500" w:type="dxa"/>
            <w:vMerge/>
            <w:shd w:val="clear" w:color="auto" w:fill="F2F2F2" w:themeFill="background1" w:themeFillShade="F2"/>
          </w:tcPr>
          <w:p w14:paraId="14EB82AD" w14:textId="77777777" w:rsidR="007A7C5C" w:rsidRPr="000402C6" w:rsidRDefault="007A7C5C" w:rsidP="007A7C5C">
            <w:pPr>
              <w:rPr>
                <w:rFonts w:ascii="Georgia" w:hAnsi="Georgia" w:cs="Arial"/>
                <w:sz w:val="21"/>
                <w:szCs w:val="21"/>
              </w:rPr>
            </w:pPr>
          </w:p>
        </w:tc>
        <w:tc>
          <w:tcPr>
            <w:tcW w:w="1565" w:type="dxa"/>
          </w:tcPr>
          <w:p w14:paraId="2A00DC6C" w14:textId="77777777" w:rsidR="007A7C5C" w:rsidRPr="000402C6" w:rsidRDefault="007A7C5C" w:rsidP="007A7C5C">
            <w:pPr>
              <w:rPr>
                <w:rFonts w:ascii="Georgia" w:hAnsi="Georgia" w:cs="Arial"/>
                <w:sz w:val="21"/>
                <w:szCs w:val="21"/>
              </w:rPr>
            </w:pPr>
          </w:p>
        </w:tc>
      </w:tr>
      <w:tr w:rsidR="007A7C5C" w:rsidRPr="000402C6" w14:paraId="315AC31E" w14:textId="77777777" w:rsidTr="00D211BF">
        <w:trPr>
          <w:trHeight w:val="390"/>
          <w:jc w:val="center"/>
        </w:trPr>
        <w:tc>
          <w:tcPr>
            <w:tcW w:w="8500" w:type="dxa"/>
            <w:vMerge w:val="restart"/>
            <w:shd w:val="clear" w:color="auto" w:fill="F2F2F2" w:themeFill="background1" w:themeFillShade="F2"/>
          </w:tcPr>
          <w:p w14:paraId="044FD3FC" w14:textId="77777777" w:rsidR="007A7C5C" w:rsidRPr="000402C6" w:rsidRDefault="007A7C5C" w:rsidP="007A7C5C">
            <w:pPr>
              <w:rPr>
                <w:rFonts w:ascii="Georgia" w:hAnsi="Georgia" w:cs="Arial"/>
                <w:sz w:val="21"/>
                <w:szCs w:val="21"/>
              </w:rPr>
            </w:pPr>
            <w:r w:rsidRPr="000402C6">
              <w:rPr>
                <w:rFonts w:ascii="Georgia" w:hAnsi="Georgia" w:cs="Arial"/>
                <w:sz w:val="21"/>
                <w:szCs w:val="21"/>
              </w:rPr>
              <w:t>Is your organisation an active participant of the UN Global Compact?</w:t>
            </w:r>
          </w:p>
          <w:p w14:paraId="05841CFA" w14:textId="77777777" w:rsidR="007A7C5C" w:rsidRPr="000402C6" w:rsidRDefault="007A7C5C" w:rsidP="007A7C5C">
            <w:pPr>
              <w:rPr>
                <w:rFonts w:ascii="Georgia" w:hAnsi="Georgia" w:cs="Arial"/>
                <w:i/>
                <w:sz w:val="21"/>
                <w:szCs w:val="21"/>
              </w:rPr>
            </w:pPr>
            <w:r w:rsidRPr="000402C6">
              <w:rPr>
                <w:rFonts w:ascii="Georgia" w:hAnsi="Georgia" w:cs="Arial"/>
                <w:b/>
                <w:i/>
                <w:sz w:val="21"/>
                <w:szCs w:val="21"/>
              </w:rPr>
              <w:t>If yes</w:t>
            </w:r>
            <w:r w:rsidRPr="000402C6">
              <w:rPr>
                <w:rFonts w:ascii="Georgia" w:hAnsi="Georgia" w:cs="Arial"/>
                <w:i/>
                <w:sz w:val="21"/>
                <w:szCs w:val="21"/>
              </w:rPr>
              <w:t>, please provide link to URL:</w:t>
            </w:r>
          </w:p>
        </w:tc>
        <w:tc>
          <w:tcPr>
            <w:tcW w:w="1565" w:type="dxa"/>
          </w:tcPr>
          <w:p w14:paraId="38585FA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281259161"/>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131927348"/>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7347FDE" w14:textId="77777777" w:rsidTr="00D211BF">
        <w:trPr>
          <w:trHeight w:val="37"/>
          <w:jc w:val="center"/>
        </w:trPr>
        <w:tc>
          <w:tcPr>
            <w:tcW w:w="8500" w:type="dxa"/>
            <w:vMerge/>
            <w:shd w:val="clear" w:color="auto" w:fill="F2F2F2" w:themeFill="background1" w:themeFillShade="F2"/>
          </w:tcPr>
          <w:p w14:paraId="01FC1EE2" w14:textId="77777777" w:rsidR="007A7C5C" w:rsidRPr="000402C6" w:rsidRDefault="007A7C5C" w:rsidP="007A7C5C">
            <w:pPr>
              <w:rPr>
                <w:rFonts w:ascii="Georgia" w:hAnsi="Georgia" w:cs="Arial"/>
                <w:sz w:val="21"/>
                <w:szCs w:val="21"/>
              </w:rPr>
            </w:pPr>
          </w:p>
        </w:tc>
        <w:tc>
          <w:tcPr>
            <w:tcW w:w="1565" w:type="dxa"/>
          </w:tcPr>
          <w:p w14:paraId="4039746E" w14:textId="77777777" w:rsidR="007A7C5C" w:rsidRPr="000402C6" w:rsidRDefault="007A7C5C" w:rsidP="007A7C5C">
            <w:pPr>
              <w:rPr>
                <w:rFonts w:ascii="Georgia" w:hAnsi="Georgia" w:cs="Arial"/>
                <w:sz w:val="21"/>
                <w:szCs w:val="21"/>
              </w:rPr>
            </w:pPr>
          </w:p>
        </w:tc>
      </w:tr>
    </w:tbl>
    <w:p w14:paraId="341A6BAC" w14:textId="77777777" w:rsidR="007A7C5C" w:rsidRPr="000402C6" w:rsidRDefault="007A7C5C" w:rsidP="007A7C5C">
      <w:pPr>
        <w:rPr>
          <w:rFonts w:ascii="Georgia" w:hAnsi="Georgia" w:cs="Arial"/>
          <w:sz w:val="21"/>
          <w:szCs w:val="21"/>
        </w:rPr>
      </w:pPr>
    </w:p>
    <w:p w14:paraId="72EEE133" w14:textId="536AC845" w:rsidR="007A7C5C" w:rsidRPr="00D211BF"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sidRPr="000402C6">
        <w:rPr>
          <w:rFonts w:ascii="Georgia" w:hAnsi="Georgia" w:cs="Arial"/>
          <w:b/>
          <w:color w:val="FFFFFF" w:themeColor="background1"/>
          <w:sz w:val="21"/>
          <w:szCs w:val="21"/>
        </w:rPr>
        <w:t xml:space="preserve">Part 3: Please indicate ‘Yes’ or ‘No’ as to whether your </w:t>
      </w:r>
      <w:r w:rsidR="00D23DFC" w:rsidRPr="000402C6">
        <w:rPr>
          <w:rFonts w:ascii="Georgia" w:hAnsi="Georgia" w:cs="Arial"/>
          <w:b/>
          <w:color w:val="FFFFFF" w:themeColor="background1"/>
          <w:sz w:val="21"/>
          <w:szCs w:val="21"/>
        </w:rPr>
        <w:t>organization</w:t>
      </w:r>
      <w:r w:rsidRPr="000402C6">
        <w:rPr>
          <w:rFonts w:ascii="Georgia" w:hAnsi="Georgia" w:cs="Arial"/>
          <w:b/>
          <w:color w:val="FFFFFF" w:themeColor="background1"/>
          <w:sz w:val="21"/>
          <w:szCs w:val="21"/>
        </w:rPr>
        <w:t xml:space="preserve"> has documented policies and procedu</w:t>
      </w:r>
      <w:r w:rsidR="00D211BF">
        <w:rPr>
          <w:rFonts w:ascii="Georgia" w:hAnsi="Georgia" w:cs="Arial"/>
          <w:b/>
          <w:color w:val="FFFFFF" w:themeColor="background1"/>
          <w:sz w:val="21"/>
          <w:szCs w:val="21"/>
        </w:rPr>
        <w:t xml:space="preserve">res for the following matters. </w:t>
      </w:r>
    </w:p>
    <w:tbl>
      <w:tblPr>
        <w:tblStyle w:val="TableGrid"/>
        <w:tblW w:w="10627" w:type="dxa"/>
        <w:jc w:val="center"/>
        <w:tblLook w:val="04A0" w:firstRow="1" w:lastRow="0" w:firstColumn="1" w:lastColumn="0" w:noHBand="0" w:noVBand="1"/>
      </w:tblPr>
      <w:tblGrid>
        <w:gridCol w:w="9067"/>
        <w:gridCol w:w="1560"/>
      </w:tblGrid>
      <w:tr w:rsidR="007A7C5C" w:rsidRPr="000402C6" w14:paraId="5FAB572C" w14:textId="77777777" w:rsidTr="00D211BF">
        <w:trPr>
          <w:cantSplit/>
          <w:trHeight w:val="284"/>
          <w:jc w:val="center"/>
        </w:trPr>
        <w:tc>
          <w:tcPr>
            <w:tcW w:w="9067" w:type="dxa"/>
            <w:shd w:val="clear" w:color="auto" w:fill="F2F2F2" w:themeFill="background1" w:themeFillShade="F2"/>
            <w:vAlign w:val="center"/>
          </w:tcPr>
          <w:p w14:paraId="51426121" w14:textId="43AF02FB"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Recruitment policy, procedures and/or </w:t>
            </w:r>
            <w:r w:rsidR="00D23DFC" w:rsidRPr="000402C6">
              <w:rPr>
                <w:rFonts w:ascii="Georgia" w:hAnsi="Georgia" w:cs="Arial"/>
                <w:sz w:val="21"/>
                <w:szCs w:val="21"/>
              </w:rPr>
              <w:t>organizational</w:t>
            </w:r>
            <w:r w:rsidRPr="000402C6">
              <w:rPr>
                <w:rFonts w:ascii="Georgia" w:hAnsi="Georgia" w:cs="Arial"/>
                <w:sz w:val="21"/>
                <w:szCs w:val="21"/>
              </w:rPr>
              <w:t xml:space="preserve"> HR manual incorporating the following: </w:t>
            </w:r>
          </w:p>
          <w:p w14:paraId="7A9515B6"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Fair recruitment practices</w:t>
            </w:r>
          </w:p>
          <w:p w14:paraId="446EE872"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 xml:space="preserve">Due diligence and reference assessment </w:t>
            </w:r>
          </w:p>
          <w:p w14:paraId="6DD824AB"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 xml:space="preserve">Equal opportunities </w:t>
            </w:r>
          </w:p>
        </w:tc>
        <w:tc>
          <w:tcPr>
            <w:tcW w:w="1560" w:type="dxa"/>
          </w:tcPr>
          <w:p w14:paraId="1803AA5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87820622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95675226"/>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49D0A7CA" w14:textId="77777777" w:rsidTr="00D211BF">
        <w:trPr>
          <w:cantSplit/>
          <w:trHeight w:val="284"/>
          <w:jc w:val="center"/>
        </w:trPr>
        <w:tc>
          <w:tcPr>
            <w:tcW w:w="9067" w:type="dxa"/>
            <w:shd w:val="clear" w:color="auto" w:fill="F2F2F2" w:themeFill="background1" w:themeFillShade="F2"/>
            <w:vAlign w:val="center"/>
          </w:tcPr>
          <w:p w14:paraId="4B3C2553"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Quality Assurance policy, procedures and/or certification</w:t>
            </w:r>
          </w:p>
        </w:tc>
        <w:tc>
          <w:tcPr>
            <w:tcW w:w="1560" w:type="dxa"/>
          </w:tcPr>
          <w:p w14:paraId="5D70C20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5188567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163616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2683EC0" w14:textId="77777777" w:rsidTr="00D211BF">
        <w:trPr>
          <w:cantSplit/>
          <w:trHeight w:val="284"/>
          <w:jc w:val="center"/>
        </w:trPr>
        <w:tc>
          <w:tcPr>
            <w:tcW w:w="9067" w:type="dxa"/>
            <w:shd w:val="clear" w:color="auto" w:fill="F2F2F2" w:themeFill="background1" w:themeFillShade="F2"/>
            <w:vAlign w:val="center"/>
          </w:tcPr>
          <w:p w14:paraId="64C1C606"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Duty of Care policy and procedures</w:t>
            </w:r>
          </w:p>
        </w:tc>
        <w:tc>
          <w:tcPr>
            <w:tcW w:w="1560" w:type="dxa"/>
          </w:tcPr>
          <w:p w14:paraId="78D6C5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6349389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73761980"/>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8EBCEE7" w14:textId="77777777" w:rsidTr="00D211BF">
        <w:trPr>
          <w:cantSplit/>
          <w:trHeight w:val="284"/>
          <w:jc w:val="center"/>
        </w:trPr>
        <w:tc>
          <w:tcPr>
            <w:tcW w:w="9067" w:type="dxa"/>
            <w:shd w:val="clear" w:color="auto" w:fill="F2F2F2" w:themeFill="background1" w:themeFillShade="F2"/>
            <w:vAlign w:val="center"/>
          </w:tcPr>
          <w:p w14:paraId="543C2B6F"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Finance manual / Protection from Financial Crime policy or equivalent </w:t>
            </w:r>
          </w:p>
        </w:tc>
        <w:tc>
          <w:tcPr>
            <w:tcW w:w="1560" w:type="dxa"/>
          </w:tcPr>
          <w:p w14:paraId="235B1971"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75667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2460700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775C83D" w14:textId="77777777" w:rsidTr="00D211BF">
        <w:trPr>
          <w:cantSplit/>
          <w:trHeight w:val="284"/>
          <w:jc w:val="center"/>
        </w:trPr>
        <w:tc>
          <w:tcPr>
            <w:tcW w:w="9067" w:type="dxa"/>
            <w:shd w:val="clear" w:color="auto" w:fill="F2F2F2" w:themeFill="background1" w:themeFillShade="F2"/>
            <w:vAlign w:val="center"/>
          </w:tcPr>
          <w:p w14:paraId="096D5F5E"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Gifts and hospitality </w:t>
            </w:r>
          </w:p>
        </w:tc>
        <w:tc>
          <w:tcPr>
            <w:tcW w:w="1560" w:type="dxa"/>
          </w:tcPr>
          <w:p w14:paraId="43F05EE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3949850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4317381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BA7634D" w14:textId="77777777" w:rsidTr="00D211BF">
        <w:trPr>
          <w:cantSplit/>
          <w:trHeight w:val="284"/>
          <w:jc w:val="center"/>
        </w:trPr>
        <w:tc>
          <w:tcPr>
            <w:tcW w:w="9067" w:type="dxa"/>
            <w:shd w:val="clear" w:color="auto" w:fill="F2F2F2" w:themeFill="background1" w:themeFillShade="F2"/>
            <w:vAlign w:val="center"/>
          </w:tcPr>
          <w:p w14:paraId="7C8FC3D1"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Procurement policy</w:t>
            </w:r>
          </w:p>
        </w:tc>
        <w:tc>
          <w:tcPr>
            <w:tcW w:w="1560" w:type="dxa"/>
          </w:tcPr>
          <w:p w14:paraId="32582C4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70872626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3765773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1929CF58" w14:textId="77777777" w:rsidTr="00D211BF">
        <w:trPr>
          <w:cantSplit/>
          <w:trHeight w:val="284"/>
          <w:jc w:val="center"/>
        </w:trPr>
        <w:tc>
          <w:tcPr>
            <w:tcW w:w="9067" w:type="dxa"/>
            <w:shd w:val="clear" w:color="auto" w:fill="F2F2F2" w:themeFill="background1" w:themeFillShade="F2"/>
            <w:vAlign w:val="center"/>
          </w:tcPr>
          <w:p w14:paraId="5F997410"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Workforce whistleblowing policy </w:t>
            </w:r>
          </w:p>
        </w:tc>
        <w:tc>
          <w:tcPr>
            <w:tcW w:w="1560" w:type="dxa"/>
          </w:tcPr>
          <w:p w14:paraId="1D0663A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9576287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48682325"/>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5503DB09" w14:textId="77777777" w:rsidTr="00D211BF">
        <w:trPr>
          <w:cantSplit/>
          <w:trHeight w:val="262"/>
          <w:jc w:val="center"/>
        </w:trPr>
        <w:tc>
          <w:tcPr>
            <w:tcW w:w="9067" w:type="dxa"/>
            <w:shd w:val="clear" w:color="auto" w:fill="F2F2F2" w:themeFill="background1" w:themeFillShade="F2"/>
            <w:vAlign w:val="center"/>
          </w:tcPr>
          <w:p w14:paraId="740415FE" w14:textId="77777777" w:rsidR="007A7C5C" w:rsidRPr="000402C6" w:rsidRDefault="007A7C5C" w:rsidP="007A7C5C">
            <w:pPr>
              <w:rPr>
                <w:rFonts w:ascii="Georgia" w:hAnsi="Georgia" w:cs="Arial"/>
                <w:sz w:val="21"/>
                <w:szCs w:val="21"/>
              </w:rPr>
            </w:pPr>
            <w:r w:rsidRPr="000402C6">
              <w:rPr>
                <w:rFonts w:ascii="Georgia" w:hAnsi="Georgia" w:cs="Arial"/>
                <w:sz w:val="21"/>
                <w:szCs w:val="21"/>
              </w:rPr>
              <w:t>Safeguarding policy</w:t>
            </w:r>
          </w:p>
        </w:tc>
        <w:tc>
          <w:tcPr>
            <w:tcW w:w="1560" w:type="dxa"/>
          </w:tcPr>
          <w:p w14:paraId="5BCCA5D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3617759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1962226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46B6E31B" w14:textId="77777777" w:rsidTr="00D211BF">
        <w:trPr>
          <w:cantSplit/>
          <w:trHeight w:val="284"/>
          <w:jc w:val="center"/>
        </w:trPr>
        <w:tc>
          <w:tcPr>
            <w:tcW w:w="9067" w:type="dxa"/>
            <w:shd w:val="clear" w:color="auto" w:fill="F2F2F2" w:themeFill="background1" w:themeFillShade="F2"/>
            <w:vAlign w:val="center"/>
          </w:tcPr>
          <w:p w14:paraId="0FF6DA9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Anti-bribery/corruption policy </w:t>
            </w:r>
          </w:p>
        </w:tc>
        <w:tc>
          <w:tcPr>
            <w:tcW w:w="1560" w:type="dxa"/>
          </w:tcPr>
          <w:p w14:paraId="0C2D738F"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3683351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36321718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101AF7B" w14:textId="77777777" w:rsidTr="00D211BF">
        <w:trPr>
          <w:cantSplit/>
          <w:trHeight w:val="284"/>
          <w:jc w:val="center"/>
        </w:trPr>
        <w:tc>
          <w:tcPr>
            <w:tcW w:w="9067" w:type="dxa"/>
            <w:shd w:val="clear" w:color="auto" w:fill="F2F2F2" w:themeFill="background1" w:themeFillShade="F2"/>
            <w:vAlign w:val="center"/>
          </w:tcPr>
          <w:p w14:paraId="71335873"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Anti-trafficking/modern day slavery policy </w:t>
            </w:r>
          </w:p>
        </w:tc>
        <w:tc>
          <w:tcPr>
            <w:tcW w:w="1560" w:type="dxa"/>
          </w:tcPr>
          <w:p w14:paraId="59D5253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58495990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19368226"/>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3100A055" w14:textId="77777777" w:rsidTr="00D211BF">
        <w:trPr>
          <w:cantSplit/>
          <w:trHeight w:val="284"/>
          <w:jc w:val="center"/>
        </w:trPr>
        <w:tc>
          <w:tcPr>
            <w:tcW w:w="9067" w:type="dxa"/>
            <w:shd w:val="clear" w:color="auto" w:fill="F2F2F2" w:themeFill="background1" w:themeFillShade="F2"/>
            <w:vAlign w:val="center"/>
          </w:tcPr>
          <w:p w14:paraId="18B5EF3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Data protection policy</w:t>
            </w:r>
          </w:p>
        </w:tc>
        <w:tc>
          <w:tcPr>
            <w:tcW w:w="1560" w:type="dxa"/>
          </w:tcPr>
          <w:p w14:paraId="16A7735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65486541"/>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158834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7115474" w14:textId="77777777" w:rsidTr="00D211BF">
        <w:trPr>
          <w:cantSplit/>
          <w:trHeight w:val="284"/>
          <w:jc w:val="center"/>
        </w:trPr>
        <w:tc>
          <w:tcPr>
            <w:tcW w:w="9067" w:type="dxa"/>
            <w:shd w:val="clear" w:color="auto" w:fill="F2F2F2" w:themeFill="background1" w:themeFillShade="F2"/>
            <w:vAlign w:val="center"/>
          </w:tcPr>
          <w:p w14:paraId="00139A8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Duty of Care/Security policy </w:t>
            </w:r>
          </w:p>
        </w:tc>
        <w:tc>
          <w:tcPr>
            <w:tcW w:w="1560" w:type="dxa"/>
          </w:tcPr>
          <w:p w14:paraId="0B1CB32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687297665"/>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4869612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E492321" w14:textId="77777777" w:rsidTr="00D211BF">
        <w:trPr>
          <w:cantSplit/>
          <w:trHeight w:val="284"/>
          <w:jc w:val="center"/>
        </w:trPr>
        <w:tc>
          <w:tcPr>
            <w:tcW w:w="9067" w:type="dxa"/>
            <w:shd w:val="clear" w:color="auto" w:fill="F2F2F2" w:themeFill="background1" w:themeFillShade="F2"/>
            <w:vAlign w:val="center"/>
          </w:tcPr>
          <w:p w14:paraId="1EE1CE9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Environmental policy </w:t>
            </w:r>
          </w:p>
        </w:tc>
        <w:tc>
          <w:tcPr>
            <w:tcW w:w="1560" w:type="dxa"/>
          </w:tcPr>
          <w:p w14:paraId="57C0109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6903953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877550715"/>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2B4D15C2" w14:textId="77777777" w:rsidTr="00D211BF">
        <w:trPr>
          <w:cantSplit/>
          <w:trHeight w:val="284"/>
          <w:jc w:val="center"/>
        </w:trPr>
        <w:tc>
          <w:tcPr>
            <w:tcW w:w="9067" w:type="dxa"/>
            <w:shd w:val="clear" w:color="auto" w:fill="F2F2F2" w:themeFill="background1" w:themeFillShade="F2"/>
            <w:vAlign w:val="center"/>
          </w:tcPr>
          <w:p w14:paraId="56D5A49E"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Identification and management of conflicts of interest</w:t>
            </w:r>
          </w:p>
        </w:tc>
        <w:tc>
          <w:tcPr>
            <w:tcW w:w="1560" w:type="dxa"/>
          </w:tcPr>
          <w:p w14:paraId="5D193683"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499420824"/>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6258364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69B50D0" w14:textId="77777777" w:rsidTr="00D211BF">
        <w:trPr>
          <w:cantSplit/>
          <w:trHeight w:val="284"/>
          <w:jc w:val="center"/>
        </w:trPr>
        <w:tc>
          <w:tcPr>
            <w:tcW w:w="9067" w:type="dxa"/>
            <w:shd w:val="clear" w:color="auto" w:fill="F2F2F2" w:themeFill="background1" w:themeFillShade="F2"/>
            <w:vAlign w:val="center"/>
          </w:tcPr>
          <w:p w14:paraId="474888F8"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Health and Safety </w:t>
            </w:r>
          </w:p>
        </w:tc>
        <w:tc>
          <w:tcPr>
            <w:tcW w:w="1560" w:type="dxa"/>
          </w:tcPr>
          <w:p w14:paraId="44BB759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1326642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1269438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5A311C7E" w14:textId="77777777" w:rsidTr="00D211BF">
        <w:trPr>
          <w:cantSplit/>
          <w:trHeight w:val="284"/>
          <w:jc w:val="center"/>
        </w:trPr>
        <w:tc>
          <w:tcPr>
            <w:tcW w:w="9067" w:type="dxa"/>
            <w:shd w:val="clear" w:color="auto" w:fill="F2F2F2" w:themeFill="background1" w:themeFillShade="F2"/>
            <w:vAlign w:val="center"/>
          </w:tcPr>
          <w:p w14:paraId="6F781A6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Information technology/ data security </w:t>
            </w:r>
          </w:p>
        </w:tc>
        <w:tc>
          <w:tcPr>
            <w:tcW w:w="1560" w:type="dxa"/>
          </w:tcPr>
          <w:p w14:paraId="6D9A796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31940230"/>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066688745"/>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5697A62F" w14:textId="77777777" w:rsidTr="00D211BF">
        <w:trPr>
          <w:cantSplit/>
          <w:trHeight w:val="284"/>
          <w:jc w:val="center"/>
        </w:trPr>
        <w:tc>
          <w:tcPr>
            <w:tcW w:w="9067" w:type="dxa"/>
            <w:shd w:val="clear" w:color="auto" w:fill="F2F2F2" w:themeFill="background1" w:themeFillShade="F2"/>
            <w:vAlign w:val="center"/>
          </w:tcPr>
          <w:p w14:paraId="291EFC25"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Risk management </w:t>
            </w:r>
          </w:p>
        </w:tc>
        <w:tc>
          <w:tcPr>
            <w:tcW w:w="1560" w:type="dxa"/>
          </w:tcPr>
          <w:p w14:paraId="24BBE04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8621117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3793078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83949B7" w14:textId="77777777" w:rsidTr="00D211BF">
        <w:trPr>
          <w:cantSplit/>
          <w:trHeight w:val="284"/>
          <w:jc w:val="center"/>
        </w:trPr>
        <w:tc>
          <w:tcPr>
            <w:tcW w:w="9067" w:type="dxa"/>
            <w:shd w:val="clear" w:color="auto" w:fill="F2F2F2" w:themeFill="background1" w:themeFillShade="F2"/>
            <w:vAlign w:val="center"/>
          </w:tcPr>
          <w:p w14:paraId="12CF413A"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Code of conduct</w:t>
            </w:r>
          </w:p>
        </w:tc>
        <w:tc>
          <w:tcPr>
            <w:tcW w:w="1560" w:type="dxa"/>
          </w:tcPr>
          <w:p w14:paraId="340613F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8386704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23197830"/>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1B803E58" w14:textId="77777777" w:rsidTr="00D211BF">
        <w:trPr>
          <w:cantSplit/>
          <w:trHeight w:val="816"/>
          <w:jc w:val="center"/>
        </w:trPr>
        <w:tc>
          <w:tcPr>
            <w:tcW w:w="9067" w:type="dxa"/>
            <w:shd w:val="clear" w:color="auto" w:fill="DBE5F1" w:themeFill="accent1" w:themeFillTint="33"/>
            <w:vAlign w:val="center"/>
          </w:tcPr>
          <w:p w14:paraId="0D39B538" w14:textId="2C129910" w:rsidR="007A7C5C" w:rsidRPr="000402C6" w:rsidRDefault="007A7C5C" w:rsidP="00D211BF">
            <w:pPr>
              <w:rPr>
                <w:rFonts w:ascii="Georgia" w:hAnsi="Georgia" w:cs="Arial"/>
                <w:sz w:val="21"/>
                <w:szCs w:val="21"/>
              </w:rPr>
            </w:pPr>
            <w:r w:rsidRPr="000402C6">
              <w:rPr>
                <w:rFonts w:ascii="Georgia" w:hAnsi="Georgia" w:cs="Arial"/>
                <w:sz w:val="21"/>
                <w:szCs w:val="21"/>
              </w:rPr>
              <w:lastRenderedPageBreak/>
              <w:t>If you have answered ‘no’ to any of the above, please provide confirmation that you will comply with Practical Actions appli</w:t>
            </w:r>
            <w:r w:rsidR="00D211BF">
              <w:rPr>
                <w:rFonts w:ascii="Georgia" w:hAnsi="Georgia" w:cs="Arial"/>
                <w:sz w:val="21"/>
                <w:szCs w:val="21"/>
              </w:rPr>
              <w:t xml:space="preserve">cable policies and procedures. </w:t>
            </w:r>
          </w:p>
        </w:tc>
        <w:tc>
          <w:tcPr>
            <w:tcW w:w="1560" w:type="dxa"/>
          </w:tcPr>
          <w:p w14:paraId="79E9DAE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72289320"/>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4117977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bl>
    <w:p w14:paraId="5861F324" w14:textId="77777777" w:rsidR="007A7C5C" w:rsidRPr="000402C6" w:rsidRDefault="007A7C5C" w:rsidP="007A7C5C">
      <w:pPr>
        <w:rPr>
          <w:rFonts w:ascii="Georgia" w:hAnsi="Georgia" w:cs="Arial"/>
          <w:sz w:val="21"/>
          <w:szCs w:val="21"/>
        </w:rPr>
      </w:pPr>
    </w:p>
    <w:p w14:paraId="2B6416BD" w14:textId="6086CE0E" w:rsidR="007A7C5C" w:rsidRPr="00D211BF" w:rsidRDefault="00D211BF"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Pr>
          <w:rFonts w:ascii="Georgia" w:hAnsi="Georgia" w:cs="Arial"/>
          <w:b/>
          <w:color w:val="FFFFFF" w:themeColor="background1"/>
          <w:sz w:val="21"/>
          <w:szCs w:val="21"/>
        </w:rPr>
        <w:t>Part 4: Declarations</w:t>
      </w:r>
    </w:p>
    <w:p w14:paraId="737EF88B" w14:textId="2E15689E" w:rsidR="007A7C5C" w:rsidRPr="000402C6" w:rsidRDefault="007A7C5C" w:rsidP="00D211BF">
      <w:pPr>
        <w:rPr>
          <w:rFonts w:ascii="Georgia" w:hAnsi="Georgia" w:cs="Arial"/>
          <w:sz w:val="21"/>
          <w:szCs w:val="21"/>
        </w:rPr>
      </w:pPr>
      <w:r w:rsidRPr="000402C6">
        <w:rPr>
          <w:rFonts w:ascii="Georgia" w:hAnsi="Georgia" w:cs="Arial"/>
          <w:sz w:val="21"/>
          <w:szCs w:val="21"/>
        </w:rPr>
        <w:t>This section is to be completed by the CEO or relevant senior membe</w:t>
      </w:r>
      <w:r w:rsidR="00D211BF">
        <w:rPr>
          <w:rFonts w:ascii="Georgia" w:hAnsi="Georgia" w:cs="Arial"/>
          <w:sz w:val="21"/>
          <w:szCs w:val="21"/>
        </w:rPr>
        <w:t>r of your management team.</w:t>
      </w:r>
    </w:p>
    <w:p w14:paraId="6D3CDD05" w14:textId="1F187C6C" w:rsidR="007A7C5C" w:rsidRPr="000402C6" w:rsidRDefault="007A7C5C" w:rsidP="00D211BF">
      <w:pPr>
        <w:rPr>
          <w:rFonts w:ascii="Georgia" w:hAnsi="Georgia" w:cs="Arial"/>
          <w:sz w:val="21"/>
          <w:szCs w:val="21"/>
        </w:rPr>
      </w:pPr>
      <w:r w:rsidRPr="000402C6">
        <w:rPr>
          <w:rFonts w:ascii="Georgia" w:hAnsi="Georgia" w:cs="Arial"/>
          <w:sz w:val="21"/>
          <w:szCs w:val="21"/>
        </w:rPr>
        <w:t xml:space="preserve">By signing below I confirm that I </w:t>
      </w:r>
      <w:r w:rsidRPr="000402C6">
        <w:rPr>
          <w:rFonts w:ascii="Georgia" w:hAnsi="Georgia" w:cs="Arial"/>
          <w:color w:val="808080" w:themeColor="background1" w:themeShade="80"/>
          <w:sz w:val="21"/>
          <w:szCs w:val="21"/>
        </w:rPr>
        <w:t>(</w:t>
      </w:r>
      <w:r w:rsidRPr="000402C6">
        <w:rPr>
          <w:rFonts w:ascii="Georgia" w:hAnsi="Georgia" w:cs="Arial"/>
          <w:i/>
          <w:color w:val="808080" w:themeColor="background1" w:themeShade="80"/>
          <w:sz w:val="21"/>
          <w:szCs w:val="21"/>
        </w:rPr>
        <w:t xml:space="preserve">insert name) </w:t>
      </w:r>
      <w:r w:rsidRPr="000402C6">
        <w:rPr>
          <w:rFonts w:ascii="Georgia" w:hAnsi="Georgia" w:cs="Arial"/>
          <w:i/>
          <w:sz w:val="21"/>
          <w:szCs w:val="21"/>
        </w:rPr>
        <w:t xml:space="preserve">as the </w:t>
      </w:r>
      <w:r w:rsidRPr="000402C6">
        <w:rPr>
          <w:rFonts w:ascii="Georgia" w:hAnsi="Georgia" w:cs="Arial"/>
          <w:i/>
          <w:color w:val="808080" w:themeColor="background1" w:themeShade="80"/>
          <w:sz w:val="21"/>
          <w:szCs w:val="21"/>
        </w:rPr>
        <w:t xml:space="preserve">(job </w:t>
      </w:r>
      <w:r w:rsidR="00D23DFC" w:rsidRPr="000402C6">
        <w:rPr>
          <w:rFonts w:ascii="Georgia" w:hAnsi="Georgia" w:cs="Arial"/>
          <w:i/>
          <w:color w:val="808080" w:themeColor="background1" w:themeShade="80"/>
          <w:sz w:val="21"/>
          <w:szCs w:val="21"/>
        </w:rPr>
        <w:t>title)</w:t>
      </w:r>
      <w:r w:rsidRPr="000402C6">
        <w:rPr>
          <w:rFonts w:ascii="Georgia" w:hAnsi="Georgia" w:cs="Arial"/>
          <w:color w:val="808080" w:themeColor="background1" w:themeShade="80"/>
          <w:sz w:val="21"/>
          <w:szCs w:val="21"/>
        </w:rPr>
        <w:t xml:space="preserve"> </w:t>
      </w:r>
      <w:r w:rsidRPr="000402C6">
        <w:rPr>
          <w:rFonts w:ascii="Georgia" w:hAnsi="Georgia" w:cs="Arial"/>
          <w:sz w:val="21"/>
          <w:szCs w:val="21"/>
        </w:rPr>
        <w:t xml:space="preserve">of </w:t>
      </w:r>
      <w:r w:rsidRPr="000402C6">
        <w:rPr>
          <w:rFonts w:ascii="Georgia" w:hAnsi="Georgia" w:cs="Arial"/>
          <w:color w:val="808080" w:themeColor="background1" w:themeShade="80"/>
          <w:sz w:val="21"/>
          <w:szCs w:val="21"/>
        </w:rPr>
        <w:t>(</w:t>
      </w:r>
      <w:r w:rsidRPr="000402C6">
        <w:rPr>
          <w:rFonts w:ascii="Georgia" w:hAnsi="Georgia" w:cs="Arial"/>
          <w:i/>
          <w:color w:val="808080" w:themeColor="background1" w:themeShade="80"/>
          <w:sz w:val="21"/>
          <w:szCs w:val="21"/>
        </w:rPr>
        <w:t xml:space="preserve">insert </w:t>
      </w:r>
      <w:r w:rsidR="00D23DFC" w:rsidRPr="000402C6">
        <w:rPr>
          <w:rFonts w:ascii="Georgia" w:hAnsi="Georgia" w:cs="Arial"/>
          <w:i/>
          <w:color w:val="808080" w:themeColor="background1" w:themeShade="80"/>
          <w:sz w:val="21"/>
          <w:szCs w:val="21"/>
        </w:rPr>
        <w:t>organization</w:t>
      </w:r>
      <w:r w:rsidRPr="000402C6">
        <w:rPr>
          <w:rFonts w:ascii="Georgia" w:hAnsi="Georgia" w:cs="Arial"/>
          <w:i/>
          <w:color w:val="808080" w:themeColor="background1" w:themeShade="80"/>
          <w:sz w:val="21"/>
          <w:szCs w:val="21"/>
        </w:rPr>
        <w:t xml:space="preserve"> name</w:t>
      </w:r>
      <w:r w:rsidRPr="000402C6">
        <w:rPr>
          <w:rFonts w:ascii="Georgia" w:hAnsi="Georgia" w:cs="Arial"/>
          <w:color w:val="808080" w:themeColor="background1" w:themeShade="80"/>
          <w:sz w:val="21"/>
          <w:szCs w:val="21"/>
        </w:rPr>
        <w:t xml:space="preserve">)  </w:t>
      </w:r>
    </w:p>
    <w:p w14:paraId="52F7F65C" w14:textId="4A31500B" w:rsidR="007A7C5C" w:rsidRPr="001B4930" w:rsidRDefault="007A7C5C" w:rsidP="001B4930">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 xml:space="preserve">consents to Practical Action running the names of the </w:t>
      </w:r>
      <w:r w:rsidR="00D23DFC" w:rsidRPr="000402C6">
        <w:rPr>
          <w:rFonts w:ascii="Georgia" w:hAnsi="Georgia" w:cs="Arial"/>
          <w:sz w:val="21"/>
          <w:szCs w:val="21"/>
        </w:rPr>
        <w:t>organizations</w:t>
      </w:r>
      <w:r w:rsidRPr="000402C6">
        <w:rPr>
          <w:rFonts w:ascii="Georgia" w:hAnsi="Georgia" w:cs="Arial"/>
          <w:sz w:val="21"/>
          <w:szCs w:val="21"/>
        </w:rPr>
        <w:t xml:space="preserve"> and individuals listed in section 1C above against international databases as part of our anti-terrorist financing checks</w:t>
      </w:r>
    </w:p>
    <w:p w14:paraId="0DB316D8" w14:textId="77777777" w:rsidR="007A7C5C" w:rsidRPr="000402C6" w:rsidRDefault="001B4930" w:rsidP="007A7C5C">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Confirm</w:t>
      </w:r>
      <w:r w:rsidR="007A7C5C" w:rsidRPr="000402C6">
        <w:rPr>
          <w:rFonts w:ascii="Georgia" w:hAnsi="Georgia" w:cs="Arial"/>
          <w:sz w:val="21"/>
          <w:szCs w:val="21"/>
        </w:rPr>
        <w:t xml:space="preserve"> that we have adequate processes and systems in place to examine the suitability of sub-contractors to operate on our behalf, and we ensure sufficient oversight of them and their activities to fulfil our contractual obligations. </w:t>
      </w:r>
    </w:p>
    <w:p w14:paraId="2A8013C4" w14:textId="77777777" w:rsidR="007A7C5C" w:rsidRPr="000402C6" w:rsidRDefault="007A7C5C" w:rsidP="007A7C5C">
      <w:pPr>
        <w:pStyle w:val="ListParagraph"/>
        <w:rPr>
          <w:rFonts w:ascii="Georgia" w:hAnsi="Georgia" w:cs="Arial"/>
          <w:sz w:val="21"/>
          <w:szCs w:val="21"/>
        </w:rPr>
      </w:pPr>
    </w:p>
    <w:p w14:paraId="57BBD44E" w14:textId="278E1E88" w:rsidR="007A7C5C" w:rsidRPr="00D211BF" w:rsidRDefault="007A7C5C" w:rsidP="00D211BF">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 xml:space="preserve">Confirm that we are able to provide evidence of due diligence undertaken on our subcontractors if requested, and that we understand Practical Action may conduct spot checks. </w:t>
      </w:r>
    </w:p>
    <w:p w14:paraId="52969916" w14:textId="770D1390" w:rsidR="007A7C5C" w:rsidRPr="000402C6" w:rsidRDefault="007A7C5C" w:rsidP="00D211BF">
      <w:pPr>
        <w:rPr>
          <w:rFonts w:ascii="Georgia" w:hAnsi="Georgia" w:cs="Arial"/>
          <w:sz w:val="21"/>
          <w:szCs w:val="21"/>
        </w:rPr>
      </w:pPr>
      <w:r w:rsidRPr="000402C6">
        <w:rPr>
          <w:rFonts w:ascii="Georgia" w:hAnsi="Georgia" w:cs="Arial"/>
          <w:color w:val="808080" w:themeColor="background1" w:themeShade="80"/>
          <w:sz w:val="21"/>
          <w:szCs w:val="21"/>
          <w:highlight w:val="yellow"/>
        </w:rPr>
        <w:t>FOR DFID FUNDED CONTRACTS ONLY</w:t>
      </w:r>
      <w:r w:rsidRPr="000402C6">
        <w:rPr>
          <w:rFonts w:ascii="Georgia" w:hAnsi="Georgia" w:cs="Arial"/>
          <w:color w:val="808080" w:themeColor="background1" w:themeShade="80"/>
          <w:sz w:val="21"/>
          <w:szCs w:val="21"/>
        </w:rPr>
        <w:t xml:space="preserve"> (please delete as appropriate)</w:t>
      </w:r>
    </w:p>
    <w:p w14:paraId="767BC445" w14:textId="77777777" w:rsidR="007A7C5C" w:rsidRPr="000402C6" w:rsidRDefault="00A959D6" w:rsidP="007A7C5C">
      <w:pPr>
        <w:pStyle w:val="ListParagraph"/>
        <w:numPr>
          <w:ilvl w:val="0"/>
          <w:numId w:val="9"/>
        </w:numPr>
        <w:spacing w:after="0" w:line="240" w:lineRule="auto"/>
        <w:jc w:val="both"/>
        <w:rPr>
          <w:rFonts w:ascii="Georgia" w:hAnsi="Georgia" w:cs="Arial"/>
          <w:sz w:val="21"/>
          <w:szCs w:val="21"/>
        </w:rPr>
      </w:pPr>
      <w:r>
        <w:rPr>
          <w:rFonts w:ascii="Georgia" w:hAnsi="Georgia" w:cs="Arial"/>
          <w:sz w:val="21"/>
          <w:szCs w:val="21"/>
        </w:rPr>
        <w:t xml:space="preserve">I </w:t>
      </w:r>
      <w:r w:rsidR="007A7C5C" w:rsidRPr="000402C6">
        <w:rPr>
          <w:rFonts w:ascii="Georgia" w:hAnsi="Georgia" w:cs="Arial"/>
          <w:sz w:val="21"/>
          <w:szCs w:val="21"/>
        </w:rPr>
        <w:t xml:space="preserve">declare that I have read, understood and accept the DFID supply partner Code of Conduct and that appropriate procedures have been put in place to ensure adherence to the Code by all employees, partners and subcontractors within our supply chain. </w:t>
      </w:r>
    </w:p>
    <w:p w14:paraId="05257EC2" w14:textId="77777777" w:rsidR="007A7C5C" w:rsidRPr="000402C6" w:rsidRDefault="007A7C5C" w:rsidP="007A7C5C">
      <w:pPr>
        <w:pStyle w:val="ListParagraph"/>
        <w:rPr>
          <w:rFonts w:ascii="Georgia" w:hAnsi="Georgia" w:cs="Arial"/>
          <w:sz w:val="21"/>
          <w:szCs w:val="21"/>
        </w:rPr>
      </w:pPr>
      <w:r w:rsidRPr="000402C6">
        <w:rPr>
          <w:rFonts w:ascii="Georgia" w:hAnsi="Georgia" w:cs="Arial"/>
          <w:sz w:val="21"/>
          <w:szCs w:val="21"/>
        </w:rPr>
        <w:t>(</w:t>
      </w:r>
      <w:hyperlink r:id="rId17" w:history="1">
        <w:r w:rsidRPr="000402C6">
          <w:rPr>
            <w:rStyle w:val="Hyperlink"/>
            <w:rFonts w:ascii="Georgia" w:hAnsi="Georgia" w:cs="Arial"/>
            <w:sz w:val="21"/>
            <w:szCs w:val="21"/>
          </w:rPr>
          <w:t>https://www.gov.uk/government/publications/dfids-supplier-review</w:t>
        </w:r>
      </w:hyperlink>
      <w:r w:rsidRPr="000402C6">
        <w:rPr>
          <w:rFonts w:ascii="Georgia" w:hAnsi="Georgia" w:cs="Arial"/>
          <w:sz w:val="21"/>
          <w:szCs w:val="21"/>
        </w:rPr>
        <w:t>)</w:t>
      </w:r>
    </w:p>
    <w:p w14:paraId="0A7C9D57" w14:textId="77777777" w:rsidR="007A7C5C" w:rsidRPr="000402C6" w:rsidRDefault="007A7C5C" w:rsidP="007A7C5C">
      <w:pPr>
        <w:pStyle w:val="ListParagraph"/>
        <w:rPr>
          <w:rFonts w:ascii="Georgia" w:hAnsi="Georgia" w:cs="Arial"/>
          <w:sz w:val="21"/>
          <w:szCs w:val="21"/>
        </w:rPr>
      </w:pPr>
    </w:p>
    <w:p w14:paraId="23CD8A16" w14:textId="0FC91B0C" w:rsidR="007A7C5C" w:rsidRDefault="007A7C5C" w:rsidP="00D211BF">
      <w:pPr>
        <w:pStyle w:val="ListParagraph"/>
        <w:numPr>
          <w:ilvl w:val="0"/>
          <w:numId w:val="9"/>
        </w:numPr>
        <w:spacing w:after="0" w:line="240" w:lineRule="auto"/>
        <w:jc w:val="both"/>
        <w:rPr>
          <w:rFonts w:ascii="Georgia" w:hAnsi="Georgia" w:cs="Arial"/>
          <w:sz w:val="21"/>
          <w:szCs w:val="21"/>
        </w:rPr>
      </w:pPr>
      <w:r w:rsidRPr="000402C6">
        <w:rPr>
          <w:rFonts w:ascii="Georgia" w:hAnsi="Georgia" w:cs="Arial"/>
          <w:sz w:val="21"/>
          <w:szCs w:val="21"/>
        </w:rPr>
        <w:t xml:space="preserve">confirm that my staff and subcontractors have been made aware that any instances of conflict of interest, fraud, unethical </w:t>
      </w:r>
      <w:r w:rsidR="00A959D6" w:rsidRPr="000402C6">
        <w:rPr>
          <w:rFonts w:ascii="Georgia" w:hAnsi="Georgia" w:cs="Arial"/>
          <w:sz w:val="21"/>
          <w:szCs w:val="21"/>
        </w:rPr>
        <w:t>behavior</w:t>
      </w:r>
      <w:r w:rsidRPr="000402C6">
        <w:rPr>
          <w:rFonts w:ascii="Georgia" w:hAnsi="Georgia" w:cs="Arial"/>
          <w:sz w:val="21"/>
          <w:szCs w:val="21"/>
        </w:rPr>
        <w:t xml:space="preserve"> or misconduct should be reported to the DFID reporting concerns mailbox </w:t>
      </w:r>
      <w:hyperlink r:id="rId18" w:history="1">
        <w:r w:rsidRPr="000402C6">
          <w:rPr>
            <w:rStyle w:val="Hyperlink"/>
            <w:rFonts w:ascii="Georgia" w:hAnsi="Georgia" w:cs="Arial"/>
            <w:sz w:val="21"/>
            <w:szCs w:val="21"/>
          </w:rPr>
          <w:t>reportingconcerns@dfid.gov.uk</w:t>
        </w:r>
      </w:hyperlink>
      <w:r w:rsidRPr="000402C6">
        <w:rPr>
          <w:rFonts w:ascii="Georgia" w:hAnsi="Georgia" w:cs="Arial"/>
          <w:sz w:val="21"/>
          <w:szCs w:val="21"/>
        </w:rPr>
        <w:t xml:space="preserve"> </w:t>
      </w:r>
    </w:p>
    <w:p w14:paraId="311F60BF" w14:textId="77777777" w:rsidR="00D211BF" w:rsidRPr="00D211BF" w:rsidRDefault="00D211BF" w:rsidP="00D211BF">
      <w:pPr>
        <w:pStyle w:val="ListParagraph"/>
        <w:spacing w:after="0" w:line="240" w:lineRule="auto"/>
        <w:jc w:val="both"/>
        <w:rPr>
          <w:rFonts w:ascii="Georgia" w:hAnsi="Georgia" w:cs="Arial"/>
          <w:sz w:val="21"/>
          <w:szCs w:val="21"/>
        </w:rPr>
      </w:pPr>
    </w:p>
    <w:p w14:paraId="1F374669" w14:textId="513D9D18" w:rsidR="007A7C5C" w:rsidRDefault="007A7C5C" w:rsidP="007A7C5C">
      <w:pPr>
        <w:rPr>
          <w:rFonts w:ascii="Georgia" w:hAnsi="Georgia" w:cs="Arial"/>
          <w:sz w:val="21"/>
          <w:szCs w:val="21"/>
        </w:rPr>
      </w:pPr>
      <w:r w:rsidRPr="000402C6">
        <w:rPr>
          <w:rFonts w:ascii="Georgia" w:hAnsi="Georgia" w:cs="Arial"/>
          <w:sz w:val="21"/>
          <w:szCs w:val="21"/>
        </w:rPr>
        <w:t xml:space="preserve">I hereby certify that all information contained within this document is true, correct and not misleading in </w:t>
      </w:r>
      <w:r w:rsidR="00235261" w:rsidRPr="000402C6">
        <w:rPr>
          <w:rFonts w:ascii="Georgia" w:hAnsi="Georgia" w:cs="Arial"/>
          <w:sz w:val="21"/>
          <w:szCs w:val="21"/>
        </w:rPr>
        <w:t>any way</w:t>
      </w:r>
      <w:r w:rsidRPr="000402C6">
        <w:rPr>
          <w:rFonts w:ascii="Georgia" w:hAnsi="Georgia" w:cs="Arial"/>
          <w:sz w:val="21"/>
          <w:szCs w:val="21"/>
        </w:rPr>
        <w:t xml:space="preserve">. I understand that the information will be used in the process to assess my </w:t>
      </w:r>
      <w:r w:rsidR="00D23DFC" w:rsidRPr="000402C6">
        <w:rPr>
          <w:rFonts w:ascii="Georgia" w:hAnsi="Georgia" w:cs="Arial"/>
          <w:sz w:val="21"/>
          <w:szCs w:val="21"/>
        </w:rPr>
        <w:t>organizations</w:t>
      </w:r>
      <w:r w:rsidRPr="000402C6">
        <w:rPr>
          <w:rFonts w:ascii="Georgia" w:hAnsi="Georgia" w:cs="Arial"/>
          <w:sz w:val="21"/>
          <w:szCs w:val="21"/>
        </w:rPr>
        <w:t xml:space="preserve"> suitability to be selected as a partner and I am signing on behalf of my </w:t>
      </w:r>
      <w:r w:rsidR="00D23DFC" w:rsidRPr="000402C6">
        <w:rPr>
          <w:rFonts w:ascii="Georgia" w:hAnsi="Georgia" w:cs="Arial"/>
          <w:sz w:val="21"/>
          <w:szCs w:val="21"/>
        </w:rPr>
        <w:t>organization</w:t>
      </w:r>
      <w:r w:rsidRPr="000402C6">
        <w:rPr>
          <w:rFonts w:ascii="Georgia" w:hAnsi="Georgia" w:cs="Arial"/>
          <w:sz w:val="21"/>
          <w:szCs w:val="21"/>
        </w:rPr>
        <w:t xml:space="preserve">. </w:t>
      </w:r>
    </w:p>
    <w:p w14:paraId="60C2AB56" w14:textId="66FB67FB" w:rsidR="00D211BF" w:rsidRDefault="00D211BF" w:rsidP="007A7C5C">
      <w:pPr>
        <w:rPr>
          <w:rFonts w:ascii="Georgia" w:hAnsi="Georgia" w:cs="Arial"/>
          <w:sz w:val="21"/>
          <w:szCs w:val="21"/>
        </w:rPr>
      </w:pPr>
      <w:r w:rsidRPr="000402C6">
        <w:rPr>
          <w:rFonts w:ascii="Georgia" w:hAnsi="Georgia" w:cs="Arial"/>
          <w:sz w:val="21"/>
          <w:szCs w:val="21"/>
        </w:rPr>
        <w:t>Signature</w:t>
      </w:r>
      <w:r>
        <w:rPr>
          <w:rFonts w:ascii="Georgia" w:hAnsi="Georgia" w:cs="Arial"/>
          <w:sz w:val="21"/>
          <w:szCs w:val="21"/>
        </w:rPr>
        <w:t>:</w:t>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t>Date:</w:t>
      </w:r>
    </w:p>
    <w:p w14:paraId="04D793E1" w14:textId="4D97381C" w:rsidR="007A7C5C" w:rsidRPr="000402C6" w:rsidRDefault="00D211BF" w:rsidP="00D211BF">
      <w:pPr>
        <w:rPr>
          <w:rFonts w:ascii="Georgia" w:hAnsi="Georgia" w:cs="Arial"/>
          <w:sz w:val="21"/>
          <w:szCs w:val="21"/>
        </w:rPr>
      </w:pPr>
      <w:r w:rsidRPr="000402C6">
        <w:rPr>
          <w:rFonts w:ascii="Georgia" w:hAnsi="Georgia" w:cs="Arial"/>
          <w:sz w:val="21"/>
          <w:szCs w:val="21"/>
        </w:rPr>
        <w:t>Name</w:t>
      </w:r>
      <w:r>
        <w:rPr>
          <w:rFonts w:ascii="Georgia" w:hAnsi="Georgia" w:cs="Arial"/>
          <w:sz w:val="21"/>
          <w:szCs w:val="21"/>
        </w:rPr>
        <w:t xml:space="preserve">                                                                                       </w:t>
      </w:r>
      <w:r w:rsidRPr="000402C6">
        <w:rPr>
          <w:rFonts w:ascii="Georgia" w:hAnsi="Georgia" w:cs="Arial"/>
          <w:sz w:val="21"/>
          <w:szCs w:val="21"/>
        </w:rPr>
        <w:t xml:space="preserve">Job Title </w:t>
      </w:r>
    </w:p>
    <w:p w14:paraId="0166909B" w14:textId="53471429" w:rsidR="007A7C5C" w:rsidRPr="00D211BF"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sidRPr="000402C6">
        <w:rPr>
          <w:rFonts w:ascii="Georgia" w:hAnsi="Georgia" w:cs="Arial"/>
          <w:b/>
          <w:color w:val="FFFFFF" w:themeColor="background1"/>
          <w:sz w:val="21"/>
          <w:szCs w:val="21"/>
        </w:rPr>
        <w:t>Please provide a copy of the following documents when returning your</w:t>
      </w:r>
      <w:r w:rsidR="00D211BF">
        <w:rPr>
          <w:rFonts w:ascii="Georgia" w:hAnsi="Georgia" w:cs="Arial"/>
          <w:b/>
          <w:color w:val="FFFFFF" w:themeColor="background1"/>
          <w:sz w:val="21"/>
          <w:szCs w:val="21"/>
        </w:rPr>
        <w:t xml:space="preserve"> assessment questionnaire to us</w:t>
      </w:r>
    </w:p>
    <w:p w14:paraId="56C62967"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Company registration certificate</w:t>
      </w:r>
    </w:p>
    <w:p w14:paraId="0B2F3CDF"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Proof of tax registration</w:t>
      </w:r>
    </w:p>
    <w:p w14:paraId="2E3EFDE5"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 xml:space="preserve">Copy of Audited Accounts for the past 3 years </w:t>
      </w:r>
    </w:p>
    <w:p w14:paraId="419F0D96"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Copy of all insurance certificates as listed in section 1D</w:t>
      </w:r>
    </w:p>
    <w:p w14:paraId="0DD913B4"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Copy of project risk register template</w:t>
      </w:r>
    </w:p>
    <w:p w14:paraId="5BD59C8F"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 xml:space="preserve">Cyber essentials certificate (if applicable) </w:t>
      </w:r>
    </w:p>
    <w:p w14:paraId="10F43E5E" w14:textId="77777777" w:rsidR="00D211BF" w:rsidRDefault="007A7C5C" w:rsidP="00D211BF">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2 Past performance certificates / statements of recommendations from previous donors / clients within the past three years</w:t>
      </w:r>
    </w:p>
    <w:p w14:paraId="3F3A877F" w14:textId="535FC65A" w:rsidR="007A7C5C" w:rsidRPr="00D211BF" w:rsidRDefault="007A7C5C" w:rsidP="00D211BF">
      <w:pPr>
        <w:pStyle w:val="ListParagraph"/>
        <w:numPr>
          <w:ilvl w:val="0"/>
          <w:numId w:val="11"/>
        </w:numPr>
        <w:spacing w:after="0" w:line="240" w:lineRule="auto"/>
        <w:rPr>
          <w:rFonts w:ascii="Georgia" w:hAnsi="Georgia" w:cs="Arial"/>
          <w:sz w:val="21"/>
          <w:szCs w:val="21"/>
        </w:rPr>
      </w:pPr>
      <w:r w:rsidRPr="00D211BF">
        <w:rPr>
          <w:rFonts w:ascii="Georgia" w:hAnsi="Georgia" w:cs="Arial"/>
          <w:sz w:val="21"/>
          <w:szCs w:val="21"/>
        </w:rPr>
        <w:t>Copy of the policies/documents listed in Part 3 of this fo</w:t>
      </w:r>
      <w:r w:rsidR="00D211BF">
        <w:rPr>
          <w:rFonts w:ascii="Georgia" w:hAnsi="Georgia" w:cs="Arial"/>
          <w:sz w:val="21"/>
          <w:szCs w:val="21"/>
        </w:rPr>
        <w:t>rm</w:t>
      </w:r>
    </w:p>
    <w:sectPr w:rsidR="007A7C5C" w:rsidRPr="00D211BF" w:rsidSect="001B4930">
      <w:headerReference w:type="default" r:id="rId19"/>
      <w:footerReference w:type="default" r:id="rId20"/>
      <w:pgSz w:w="11907" w:h="16839" w:code="9"/>
      <w:pgMar w:top="72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BDE8E" w14:textId="77777777" w:rsidR="00B93842" w:rsidRDefault="00B93842" w:rsidP="00365509">
      <w:pPr>
        <w:spacing w:after="0" w:line="240" w:lineRule="auto"/>
      </w:pPr>
      <w:r>
        <w:separator/>
      </w:r>
    </w:p>
  </w:endnote>
  <w:endnote w:type="continuationSeparator" w:id="0">
    <w:p w14:paraId="3AEF6F1C" w14:textId="77777777" w:rsidR="00B93842" w:rsidRDefault="00B93842" w:rsidP="00365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Gothic">
    <w:altName w:val="Corbe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0D8ED" w14:textId="77777777" w:rsidR="00403B76" w:rsidRDefault="00403B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E2149" w14:textId="77777777" w:rsidR="00553CEF" w:rsidRPr="000402C6" w:rsidRDefault="00553CEF" w:rsidP="0037666F">
    <w:pPr>
      <w:pStyle w:val="Footer"/>
      <w:jc w:val="right"/>
      <w:rPr>
        <w:rFonts w:ascii="Georgia" w:hAnsi="Georgia"/>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771FF" w14:textId="77777777" w:rsidR="00553CEF" w:rsidRDefault="00553CEF">
    <w:pPr>
      <w:pStyle w:val="Footer"/>
    </w:pPr>
    <w:r>
      <w:t xml:space="preserve">Practical Action Partner Due Diligence Questionnaire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09DC" w14:textId="77777777" w:rsidR="00553CEF" w:rsidRDefault="00553CEF" w:rsidP="0037666F">
    <w:pPr>
      <w:pStyle w:val="Footer"/>
      <w:jc w:val="center"/>
    </w:pPr>
  </w:p>
  <w:p w14:paraId="18D211E5" w14:textId="77777777" w:rsidR="00553CEF" w:rsidRDefault="00553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AA3F4" w14:textId="77777777" w:rsidR="00B93842" w:rsidRDefault="00B93842" w:rsidP="00365509">
      <w:pPr>
        <w:spacing w:after="0" w:line="240" w:lineRule="auto"/>
      </w:pPr>
      <w:r>
        <w:separator/>
      </w:r>
    </w:p>
  </w:footnote>
  <w:footnote w:type="continuationSeparator" w:id="0">
    <w:p w14:paraId="157C6FD6" w14:textId="77777777" w:rsidR="00B93842" w:rsidRDefault="00B93842" w:rsidP="00365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98C8A" w14:textId="77777777" w:rsidR="00403B76" w:rsidRDefault="00403B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FC44" w14:textId="77777777" w:rsidR="00553CEF" w:rsidRDefault="00553CEF" w:rsidP="004A2C31">
    <w:pPr>
      <w:pStyle w:val="Header"/>
      <w:bidi/>
    </w:pPr>
    <w:r>
      <w:rPr>
        <w:noProof/>
      </w:rPr>
      <w:drawing>
        <wp:inline distT="0" distB="0" distL="0" distR="0" wp14:anchorId="0468A83C" wp14:editId="3E0AA9EA">
          <wp:extent cx="1066800" cy="7848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E3AA6CE" w14:textId="77777777" w:rsidR="00553CEF" w:rsidRDefault="00553C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B9F4" w14:textId="77777777" w:rsidR="00403B76" w:rsidRDefault="00403B7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2DBD" w14:textId="77777777" w:rsidR="00553CEF" w:rsidRPr="0089700D" w:rsidRDefault="00553CEF" w:rsidP="0089700D">
    <w:pPr>
      <w:pStyle w:val="Header"/>
    </w:pPr>
    <w:r>
      <w:rPr>
        <w:noProof/>
      </w:rPr>
      <w:drawing>
        <wp:inline distT="0" distB="0" distL="0" distR="0" wp14:anchorId="3A253E9D" wp14:editId="41DFE740">
          <wp:extent cx="1066800" cy="7848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B1A"/>
    <w:multiLevelType w:val="hybridMultilevel"/>
    <w:tmpl w:val="1F4E3D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23B38"/>
    <w:multiLevelType w:val="hybridMultilevel"/>
    <w:tmpl w:val="12324A6C"/>
    <w:lvl w:ilvl="0" w:tplc="6B18F57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25FC3"/>
    <w:multiLevelType w:val="hybridMultilevel"/>
    <w:tmpl w:val="C3A6354E"/>
    <w:lvl w:ilvl="0" w:tplc="D004BA26">
      <w:start w:val="2"/>
      <w:numFmt w:val="bullet"/>
      <w:lvlText w:val="-"/>
      <w:lvlJc w:val="left"/>
      <w:pPr>
        <w:ind w:left="720" w:hanging="360"/>
      </w:pPr>
      <w:rPr>
        <w:rFonts w:ascii="TradeGothic" w:eastAsiaTheme="minorHAnsi" w:hAnsi="Trade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BA7956"/>
    <w:multiLevelType w:val="hybridMultilevel"/>
    <w:tmpl w:val="167A9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650DC"/>
    <w:multiLevelType w:val="hybridMultilevel"/>
    <w:tmpl w:val="1DFEF48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9F52064"/>
    <w:multiLevelType w:val="hybridMultilevel"/>
    <w:tmpl w:val="C3288E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F3A5E40"/>
    <w:multiLevelType w:val="hybridMultilevel"/>
    <w:tmpl w:val="12862194"/>
    <w:lvl w:ilvl="0" w:tplc="8CB0A164">
      <w:start w:val="1"/>
      <w:numFmt w:val="decimal"/>
      <w:lvlText w:val="%1."/>
      <w:lvlJc w:val="left"/>
      <w:pPr>
        <w:ind w:left="994" w:hanging="36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7" w15:restartNumberingAfterBreak="0">
    <w:nsid w:val="105C59DC"/>
    <w:multiLevelType w:val="hybridMultilevel"/>
    <w:tmpl w:val="297E34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2A20992"/>
    <w:multiLevelType w:val="hybridMultilevel"/>
    <w:tmpl w:val="382079D2"/>
    <w:lvl w:ilvl="0" w:tplc="0409000F">
      <w:start w:val="1"/>
      <w:numFmt w:val="decimal"/>
      <w:lvlText w:val="%1."/>
      <w:lvlJc w:val="left"/>
      <w:pPr>
        <w:ind w:left="720" w:hanging="360"/>
      </w:pPr>
      <w:rPr>
        <w:rFonts w:hint="default"/>
        <w:u w:val="no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3D34761"/>
    <w:multiLevelType w:val="multilevel"/>
    <w:tmpl w:val="2850D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0" w15:restartNumberingAfterBreak="0">
    <w:nsid w:val="182B55E2"/>
    <w:multiLevelType w:val="multilevel"/>
    <w:tmpl w:val="1F3EE3C6"/>
    <w:lvl w:ilvl="0">
      <w:start w:val="1"/>
      <w:numFmt w:val="decimal"/>
      <w:lvlText w:val="%1."/>
      <w:lvlJc w:val="left"/>
      <w:pPr>
        <w:ind w:left="360" w:hanging="360"/>
      </w:pPr>
      <w:rPr>
        <w:rFonts w:hint="default"/>
      </w:rPr>
    </w:lvl>
    <w:lvl w:ilvl="1">
      <w:start w:val="1"/>
      <w:numFmt w:val="decimal"/>
      <w:isLgl/>
      <w:lvlText w:val="%1.%2"/>
      <w:lvlJc w:val="left"/>
      <w:pPr>
        <w:ind w:left="370" w:hanging="3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CF756CC"/>
    <w:multiLevelType w:val="hybridMultilevel"/>
    <w:tmpl w:val="FFBEBA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830C51"/>
    <w:multiLevelType w:val="hybridMultilevel"/>
    <w:tmpl w:val="AA38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F467C7"/>
    <w:multiLevelType w:val="hybridMultilevel"/>
    <w:tmpl w:val="48A2FBB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59754DA"/>
    <w:multiLevelType w:val="hybridMultilevel"/>
    <w:tmpl w:val="F4E6D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160C54"/>
    <w:multiLevelType w:val="hybridMultilevel"/>
    <w:tmpl w:val="2670F8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C42915"/>
    <w:multiLevelType w:val="multilevel"/>
    <w:tmpl w:val="0B58705E"/>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06A20CA"/>
    <w:multiLevelType w:val="hybridMultilevel"/>
    <w:tmpl w:val="409E6E92"/>
    <w:lvl w:ilvl="0" w:tplc="FFFFFFFF">
      <w:start w:val="23"/>
      <w:numFmt w:val="decimal"/>
      <w:pStyle w:val="Heading2"/>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2675B1A"/>
    <w:multiLevelType w:val="hybridMultilevel"/>
    <w:tmpl w:val="73E2310A"/>
    <w:lvl w:ilvl="0" w:tplc="060C50A0">
      <w:start w:val="1"/>
      <w:numFmt w:val="bullet"/>
      <w:lvlText w:val=""/>
      <w:lvlJc w:val="left"/>
      <w:pPr>
        <w:tabs>
          <w:tab w:val="num" w:pos="720"/>
        </w:tabs>
        <w:ind w:left="720" w:hanging="360"/>
      </w:pPr>
      <w:rPr>
        <w:rFonts w:ascii="Symbol" w:hAnsi="Symbol"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56C27D6"/>
    <w:multiLevelType w:val="hybridMultilevel"/>
    <w:tmpl w:val="520E7B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5ED74D8"/>
    <w:multiLevelType w:val="multilevel"/>
    <w:tmpl w:val="880A5216"/>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37091C3D"/>
    <w:multiLevelType w:val="hybridMultilevel"/>
    <w:tmpl w:val="183E7E9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74A5B82"/>
    <w:multiLevelType w:val="hybridMultilevel"/>
    <w:tmpl w:val="B2481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277DCB"/>
    <w:multiLevelType w:val="hybridMultilevel"/>
    <w:tmpl w:val="2FD43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331DBF"/>
    <w:multiLevelType w:val="hybridMultilevel"/>
    <w:tmpl w:val="B72A4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F9165C"/>
    <w:multiLevelType w:val="hybridMultilevel"/>
    <w:tmpl w:val="14B4AC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6B4283"/>
    <w:multiLevelType w:val="hybridMultilevel"/>
    <w:tmpl w:val="C152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602EE3"/>
    <w:multiLevelType w:val="hybridMultilevel"/>
    <w:tmpl w:val="01B03EA8"/>
    <w:lvl w:ilvl="0" w:tplc="08090005">
      <w:start w:val="1"/>
      <w:numFmt w:val="bullet"/>
      <w:lvlText w:val=""/>
      <w:lvlJc w:val="left"/>
      <w:pPr>
        <w:ind w:left="720"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795B03"/>
    <w:multiLevelType w:val="hybridMultilevel"/>
    <w:tmpl w:val="7CF66CE2"/>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AA1D99"/>
    <w:multiLevelType w:val="hybridMultilevel"/>
    <w:tmpl w:val="D5E8D974"/>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45746F7"/>
    <w:multiLevelType w:val="hybridMultilevel"/>
    <w:tmpl w:val="6C2E7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5F0175"/>
    <w:multiLevelType w:val="hybridMultilevel"/>
    <w:tmpl w:val="25A813C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55E16FF2"/>
    <w:multiLevelType w:val="hybridMultilevel"/>
    <w:tmpl w:val="82706FFE"/>
    <w:lvl w:ilvl="0" w:tplc="91AAB9AC">
      <w:start w:val="1"/>
      <w:numFmt w:val="decimal"/>
      <w:lvlText w:val="%1-"/>
      <w:lvlJc w:val="left"/>
      <w:pPr>
        <w:ind w:left="720" w:hanging="360"/>
      </w:pPr>
      <w:rPr>
        <w:rFonts w:eastAsia="Georgi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7F728A"/>
    <w:multiLevelType w:val="hybridMultilevel"/>
    <w:tmpl w:val="C78CDCCE"/>
    <w:lvl w:ilvl="0" w:tplc="2468F9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F93359"/>
    <w:multiLevelType w:val="hybridMultilevel"/>
    <w:tmpl w:val="23CA488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35" w15:restartNumberingAfterBreak="0">
    <w:nsid w:val="59391C4B"/>
    <w:multiLevelType w:val="hybridMultilevel"/>
    <w:tmpl w:val="6C4C1832"/>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6" w15:restartNumberingAfterBreak="0">
    <w:nsid w:val="5EA822FA"/>
    <w:multiLevelType w:val="hybridMultilevel"/>
    <w:tmpl w:val="0846D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672F8B"/>
    <w:multiLevelType w:val="hybridMultilevel"/>
    <w:tmpl w:val="6882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C50AB6"/>
    <w:multiLevelType w:val="hybridMultilevel"/>
    <w:tmpl w:val="38DCDC08"/>
    <w:lvl w:ilvl="0" w:tplc="9D3690B8">
      <w:start w:val="1"/>
      <w:numFmt w:val="decimal"/>
      <w:pStyle w:val="Head2"/>
      <w:lvlText w:val="%1."/>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9" w15:restartNumberingAfterBreak="0">
    <w:nsid w:val="669F2473"/>
    <w:multiLevelType w:val="hybridMultilevel"/>
    <w:tmpl w:val="28081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7264FC"/>
    <w:multiLevelType w:val="hybridMultilevel"/>
    <w:tmpl w:val="6D9A1D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BDF1839"/>
    <w:multiLevelType w:val="hybridMultilevel"/>
    <w:tmpl w:val="01266FEC"/>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0C449F"/>
    <w:multiLevelType w:val="hybridMultilevel"/>
    <w:tmpl w:val="95D80D84"/>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3" w15:restartNumberingAfterBreak="0">
    <w:nsid w:val="70A66149"/>
    <w:multiLevelType w:val="multilevel"/>
    <w:tmpl w:val="308A937E"/>
    <w:lvl w:ilvl="0">
      <w:start w:val="1"/>
      <w:numFmt w:val="none"/>
      <w:lvlText w:val="8.0"/>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36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960"/>
        </w:tabs>
        <w:ind w:left="3960" w:hanging="108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760"/>
        </w:tabs>
        <w:ind w:left="5760" w:hanging="1440"/>
      </w:pPr>
      <w:rPr>
        <w:rFonts w:hint="default"/>
        <w:b w:val="0"/>
      </w:rPr>
    </w:lvl>
    <w:lvl w:ilvl="7">
      <w:start w:val="1"/>
      <w:numFmt w:val="decimal"/>
      <w:lvlText w:val="%1.%2.%3.%4.%5.%6.%7.%8"/>
      <w:lvlJc w:val="left"/>
      <w:pPr>
        <w:tabs>
          <w:tab w:val="num" w:pos="6480"/>
        </w:tabs>
        <w:ind w:left="6480" w:hanging="1440"/>
      </w:pPr>
      <w:rPr>
        <w:rFonts w:hint="default"/>
        <w:b w:val="0"/>
      </w:rPr>
    </w:lvl>
    <w:lvl w:ilvl="8">
      <w:start w:val="1"/>
      <w:numFmt w:val="decimal"/>
      <w:lvlText w:val="%1.%2.%3.%4.%5.%6.%7.%8.%9"/>
      <w:lvlJc w:val="left"/>
      <w:pPr>
        <w:tabs>
          <w:tab w:val="num" w:pos="7560"/>
        </w:tabs>
        <w:ind w:left="7560" w:hanging="1800"/>
      </w:pPr>
      <w:rPr>
        <w:rFonts w:hint="default"/>
        <w:b w:val="0"/>
      </w:rPr>
    </w:lvl>
  </w:abstractNum>
  <w:abstractNum w:abstractNumId="44" w15:restartNumberingAfterBreak="0">
    <w:nsid w:val="70B929A8"/>
    <w:multiLevelType w:val="hybridMultilevel"/>
    <w:tmpl w:val="A058CACA"/>
    <w:lvl w:ilvl="0" w:tplc="59849C9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7B1D5C7E"/>
    <w:multiLevelType w:val="hybridMultilevel"/>
    <w:tmpl w:val="0E3C81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1321596">
    <w:abstractNumId w:val="0"/>
  </w:num>
  <w:num w:numId="2" w16cid:durableId="619145040">
    <w:abstractNumId w:val="4"/>
  </w:num>
  <w:num w:numId="3" w16cid:durableId="356197055">
    <w:abstractNumId w:val="10"/>
  </w:num>
  <w:num w:numId="4" w16cid:durableId="1166632779">
    <w:abstractNumId w:val="17"/>
  </w:num>
  <w:num w:numId="5" w16cid:durableId="1632713934">
    <w:abstractNumId w:val="8"/>
  </w:num>
  <w:num w:numId="6" w16cid:durableId="366836258">
    <w:abstractNumId w:val="36"/>
  </w:num>
  <w:num w:numId="7" w16cid:durableId="2063361635">
    <w:abstractNumId w:val="27"/>
  </w:num>
  <w:num w:numId="8" w16cid:durableId="1708094202">
    <w:abstractNumId w:val="26"/>
  </w:num>
  <w:num w:numId="9" w16cid:durableId="1643461632">
    <w:abstractNumId w:val="37"/>
  </w:num>
  <w:num w:numId="10" w16cid:durableId="695618675">
    <w:abstractNumId w:val="2"/>
  </w:num>
  <w:num w:numId="11" w16cid:durableId="2070036868">
    <w:abstractNumId w:val="15"/>
  </w:num>
  <w:num w:numId="12" w16cid:durableId="878274757">
    <w:abstractNumId w:val="21"/>
  </w:num>
  <w:num w:numId="13" w16cid:durableId="5504570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9859454">
    <w:abstractNumId w:val="34"/>
  </w:num>
  <w:num w:numId="15" w16cid:durableId="1201091507">
    <w:abstractNumId w:val="6"/>
  </w:num>
  <w:num w:numId="16" w16cid:durableId="1163202863">
    <w:abstractNumId w:val="24"/>
  </w:num>
  <w:num w:numId="17" w16cid:durableId="1466386915">
    <w:abstractNumId w:val="28"/>
  </w:num>
  <w:num w:numId="18" w16cid:durableId="466556582">
    <w:abstractNumId w:val="41"/>
  </w:num>
  <w:num w:numId="19" w16cid:durableId="1121919850">
    <w:abstractNumId w:val="1"/>
  </w:num>
  <w:num w:numId="20" w16cid:durableId="391779576">
    <w:abstractNumId w:val="30"/>
  </w:num>
  <w:num w:numId="21" w16cid:durableId="1436052612">
    <w:abstractNumId w:val="42"/>
  </w:num>
  <w:num w:numId="22" w16cid:durableId="1055084633">
    <w:abstractNumId w:val="33"/>
  </w:num>
  <w:num w:numId="23" w16cid:durableId="798691819">
    <w:abstractNumId w:val="22"/>
  </w:num>
  <w:num w:numId="24" w16cid:durableId="312637178">
    <w:abstractNumId w:val="7"/>
  </w:num>
  <w:num w:numId="25" w16cid:durableId="937829778">
    <w:abstractNumId w:val="13"/>
  </w:num>
  <w:num w:numId="26" w16cid:durableId="776100368">
    <w:abstractNumId w:val="29"/>
  </w:num>
  <w:num w:numId="27" w16cid:durableId="1201236791">
    <w:abstractNumId w:val="18"/>
  </w:num>
  <w:num w:numId="28" w16cid:durableId="1449810603">
    <w:abstractNumId w:val="43"/>
  </w:num>
  <w:num w:numId="29" w16cid:durableId="1803883995">
    <w:abstractNumId w:val="20"/>
  </w:num>
  <w:num w:numId="30" w16cid:durableId="881868613">
    <w:abstractNumId w:val="19"/>
  </w:num>
  <w:num w:numId="31" w16cid:durableId="14523568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67502389">
    <w:abstractNumId w:val="11"/>
  </w:num>
  <w:num w:numId="33" w16cid:durableId="450788532">
    <w:abstractNumId w:val="9"/>
  </w:num>
  <w:num w:numId="34" w16cid:durableId="573974460">
    <w:abstractNumId w:val="16"/>
  </w:num>
  <w:num w:numId="35" w16cid:durableId="784890188">
    <w:abstractNumId w:val="45"/>
  </w:num>
  <w:num w:numId="36" w16cid:durableId="2095514219">
    <w:abstractNumId w:val="14"/>
  </w:num>
  <w:num w:numId="37" w16cid:durableId="99493950">
    <w:abstractNumId w:val="23"/>
  </w:num>
  <w:num w:numId="38" w16cid:durableId="99909257">
    <w:abstractNumId w:val="25"/>
  </w:num>
  <w:num w:numId="39" w16cid:durableId="500699212">
    <w:abstractNumId w:val="35"/>
  </w:num>
  <w:num w:numId="40" w16cid:durableId="1865288570">
    <w:abstractNumId w:val="40"/>
  </w:num>
  <w:num w:numId="41" w16cid:durableId="1604649393">
    <w:abstractNumId w:val="3"/>
  </w:num>
  <w:num w:numId="42" w16cid:durableId="1838492255">
    <w:abstractNumId w:val="12"/>
  </w:num>
  <w:num w:numId="43" w16cid:durableId="4147857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79553666">
    <w:abstractNumId w:val="32"/>
  </w:num>
  <w:num w:numId="45" w16cid:durableId="1497376405">
    <w:abstractNumId w:val="39"/>
  </w:num>
  <w:num w:numId="46" w16cid:durableId="1857772689">
    <w:abstractNumId w:val="5"/>
  </w:num>
  <w:num w:numId="47" w16cid:durableId="1934043634">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AD"/>
    <w:rsid w:val="0000192B"/>
    <w:rsid w:val="00001AB5"/>
    <w:rsid w:val="00002384"/>
    <w:rsid w:val="00004DEE"/>
    <w:rsid w:val="00006985"/>
    <w:rsid w:val="0001018E"/>
    <w:rsid w:val="00012954"/>
    <w:rsid w:val="00012F65"/>
    <w:rsid w:val="00022F36"/>
    <w:rsid w:val="00024023"/>
    <w:rsid w:val="00024E80"/>
    <w:rsid w:val="000262F9"/>
    <w:rsid w:val="000279D3"/>
    <w:rsid w:val="000279FA"/>
    <w:rsid w:val="00031B9F"/>
    <w:rsid w:val="000330A4"/>
    <w:rsid w:val="000335B2"/>
    <w:rsid w:val="000358AD"/>
    <w:rsid w:val="00040031"/>
    <w:rsid w:val="000404F2"/>
    <w:rsid w:val="00041417"/>
    <w:rsid w:val="0004282C"/>
    <w:rsid w:val="00043A6D"/>
    <w:rsid w:val="000454AC"/>
    <w:rsid w:val="00045B49"/>
    <w:rsid w:val="00047F67"/>
    <w:rsid w:val="00050A1D"/>
    <w:rsid w:val="00051A8E"/>
    <w:rsid w:val="00052AB3"/>
    <w:rsid w:val="00052DF0"/>
    <w:rsid w:val="00053AF2"/>
    <w:rsid w:val="00053EDB"/>
    <w:rsid w:val="0005546A"/>
    <w:rsid w:val="0006501F"/>
    <w:rsid w:val="000659D9"/>
    <w:rsid w:val="0007114A"/>
    <w:rsid w:val="00073E35"/>
    <w:rsid w:val="00076BE1"/>
    <w:rsid w:val="00077A4E"/>
    <w:rsid w:val="00077FAD"/>
    <w:rsid w:val="00081384"/>
    <w:rsid w:val="00081FA4"/>
    <w:rsid w:val="00082AED"/>
    <w:rsid w:val="000851AA"/>
    <w:rsid w:val="00090234"/>
    <w:rsid w:val="00092A3C"/>
    <w:rsid w:val="000942FA"/>
    <w:rsid w:val="0009456B"/>
    <w:rsid w:val="000955E5"/>
    <w:rsid w:val="000A2BDC"/>
    <w:rsid w:val="000A2C51"/>
    <w:rsid w:val="000A36AE"/>
    <w:rsid w:val="000A499C"/>
    <w:rsid w:val="000A4DC3"/>
    <w:rsid w:val="000A57BF"/>
    <w:rsid w:val="000A71E4"/>
    <w:rsid w:val="000A79D2"/>
    <w:rsid w:val="000A7F52"/>
    <w:rsid w:val="000B1E99"/>
    <w:rsid w:val="000B2FAD"/>
    <w:rsid w:val="000B3701"/>
    <w:rsid w:val="000B4237"/>
    <w:rsid w:val="000B4428"/>
    <w:rsid w:val="000B6180"/>
    <w:rsid w:val="000D2A6F"/>
    <w:rsid w:val="000D2AED"/>
    <w:rsid w:val="000D3EF7"/>
    <w:rsid w:val="000D521A"/>
    <w:rsid w:val="000D7369"/>
    <w:rsid w:val="000D7A0B"/>
    <w:rsid w:val="000E0015"/>
    <w:rsid w:val="000E2CB7"/>
    <w:rsid w:val="000E478F"/>
    <w:rsid w:val="000E47F5"/>
    <w:rsid w:val="000E4E85"/>
    <w:rsid w:val="000E51B6"/>
    <w:rsid w:val="000E5976"/>
    <w:rsid w:val="000E609F"/>
    <w:rsid w:val="000E6446"/>
    <w:rsid w:val="000F07B3"/>
    <w:rsid w:val="000F0E64"/>
    <w:rsid w:val="000F11F6"/>
    <w:rsid w:val="000F2CA4"/>
    <w:rsid w:val="000F71E7"/>
    <w:rsid w:val="001013D5"/>
    <w:rsid w:val="00102E3B"/>
    <w:rsid w:val="00103353"/>
    <w:rsid w:val="001072C6"/>
    <w:rsid w:val="00110069"/>
    <w:rsid w:val="001169A3"/>
    <w:rsid w:val="00117118"/>
    <w:rsid w:val="00117DFE"/>
    <w:rsid w:val="0012232E"/>
    <w:rsid w:val="0012261E"/>
    <w:rsid w:val="001231B5"/>
    <w:rsid w:val="001231D5"/>
    <w:rsid w:val="001246E4"/>
    <w:rsid w:val="0013233F"/>
    <w:rsid w:val="00133017"/>
    <w:rsid w:val="00134C22"/>
    <w:rsid w:val="00135DE8"/>
    <w:rsid w:val="00135ED0"/>
    <w:rsid w:val="00136586"/>
    <w:rsid w:val="00141F9C"/>
    <w:rsid w:val="001428D2"/>
    <w:rsid w:val="00145E3A"/>
    <w:rsid w:val="00146633"/>
    <w:rsid w:val="00153790"/>
    <w:rsid w:val="001551A8"/>
    <w:rsid w:val="00157F77"/>
    <w:rsid w:val="00165F15"/>
    <w:rsid w:val="001663AA"/>
    <w:rsid w:val="001677A8"/>
    <w:rsid w:val="00167816"/>
    <w:rsid w:val="0017094C"/>
    <w:rsid w:val="00170DCC"/>
    <w:rsid w:val="00171052"/>
    <w:rsid w:val="0017512B"/>
    <w:rsid w:val="001752DA"/>
    <w:rsid w:val="001801CA"/>
    <w:rsid w:val="001801EE"/>
    <w:rsid w:val="0018209D"/>
    <w:rsid w:val="001853C8"/>
    <w:rsid w:val="0018576B"/>
    <w:rsid w:val="00185F8D"/>
    <w:rsid w:val="00186944"/>
    <w:rsid w:val="00191049"/>
    <w:rsid w:val="00193533"/>
    <w:rsid w:val="00193D08"/>
    <w:rsid w:val="00193F4B"/>
    <w:rsid w:val="00196DC1"/>
    <w:rsid w:val="001A0AA6"/>
    <w:rsid w:val="001A1320"/>
    <w:rsid w:val="001A2427"/>
    <w:rsid w:val="001A5DAA"/>
    <w:rsid w:val="001A6579"/>
    <w:rsid w:val="001A69B5"/>
    <w:rsid w:val="001B1DE9"/>
    <w:rsid w:val="001B1FEE"/>
    <w:rsid w:val="001B4930"/>
    <w:rsid w:val="001B57AC"/>
    <w:rsid w:val="001B6358"/>
    <w:rsid w:val="001B63E5"/>
    <w:rsid w:val="001C026C"/>
    <w:rsid w:val="001C5AB3"/>
    <w:rsid w:val="001D1376"/>
    <w:rsid w:val="001D4AB0"/>
    <w:rsid w:val="001D5145"/>
    <w:rsid w:val="001E08BA"/>
    <w:rsid w:val="001E24A8"/>
    <w:rsid w:val="001E3794"/>
    <w:rsid w:val="001E3972"/>
    <w:rsid w:val="001E53AA"/>
    <w:rsid w:val="001E6606"/>
    <w:rsid w:val="001E7075"/>
    <w:rsid w:val="001F07A8"/>
    <w:rsid w:val="001F0D73"/>
    <w:rsid w:val="001F0F5B"/>
    <w:rsid w:val="001F2836"/>
    <w:rsid w:val="001F5CDD"/>
    <w:rsid w:val="001F61F9"/>
    <w:rsid w:val="001F71F6"/>
    <w:rsid w:val="001F7D67"/>
    <w:rsid w:val="002011A9"/>
    <w:rsid w:val="002012E5"/>
    <w:rsid w:val="00203865"/>
    <w:rsid w:val="002051A0"/>
    <w:rsid w:val="00205D7D"/>
    <w:rsid w:val="00207E9F"/>
    <w:rsid w:val="0021136C"/>
    <w:rsid w:val="002126C3"/>
    <w:rsid w:val="00212EDA"/>
    <w:rsid w:val="00214D2C"/>
    <w:rsid w:val="00214ECD"/>
    <w:rsid w:val="00215135"/>
    <w:rsid w:val="00215602"/>
    <w:rsid w:val="002162DF"/>
    <w:rsid w:val="00216610"/>
    <w:rsid w:val="00217A28"/>
    <w:rsid w:val="00221783"/>
    <w:rsid w:val="00222CDE"/>
    <w:rsid w:val="002264F3"/>
    <w:rsid w:val="00230B0F"/>
    <w:rsid w:val="00231D2E"/>
    <w:rsid w:val="00232930"/>
    <w:rsid w:val="00233D71"/>
    <w:rsid w:val="00234C03"/>
    <w:rsid w:val="00235261"/>
    <w:rsid w:val="00235991"/>
    <w:rsid w:val="00241AE3"/>
    <w:rsid w:val="0024249F"/>
    <w:rsid w:val="00245A7B"/>
    <w:rsid w:val="00250DAC"/>
    <w:rsid w:val="0025362B"/>
    <w:rsid w:val="00254041"/>
    <w:rsid w:val="00255EDD"/>
    <w:rsid w:val="00257079"/>
    <w:rsid w:val="002577E0"/>
    <w:rsid w:val="00257D55"/>
    <w:rsid w:val="0026180F"/>
    <w:rsid w:val="00263EB4"/>
    <w:rsid w:val="00266172"/>
    <w:rsid w:val="00267844"/>
    <w:rsid w:val="0027125F"/>
    <w:rsid w:val="00271315"/>
    <w:rsid w:val="00274C7B"/>
    <w:rsid w:val="00274F52"/>
    <w:rsid w:val="00274F6F"/>
    <w:rsid w:val="00275994"/>
    <w:rsid w:val="002776E5"/>
    <w:rsid w:val="002807C4"/>
    <w:rsid w:val="00281994"/>
    <w:rsid w:val="00282DA9"/>
    <w:rsid w:val="00283E6B"/>
    <w:rsid w:val="0028603E"/>
    <w:rsid w:val="002860BC"/>
    <w:rsid w:val="00287D86"/>
    <w:rsid w:val="00290845"/>
    <w:rsid w:val="00290E59"/>
    <w:rsid w:val="00291DE4"/>
    <w:rsid w:val="002A08CF"/>
    <w:rsid w:val="002A5669"/>
    <w:rsid w:val="002A6A83"/>
    <w:rsid w:val="002B0852"/>
    <w:rsid w:val="002B1001"/>
    <w:rsid w:val="002B1748"/>
    <w:rsid w:val="002B1BF3"/>
    <w:rsid w:val="002B2255"/>
    <w:rsid w:val="002B3D02"/>
    <w:rsid w:val="002B77AD"/>
    <w:rsid w:val="002C0460"/>
    <w:rsid w:val="002C1B48"/>
    <w:rsid w:val="002C4B76"/>
    <w:rsid w:val="002C57A1"/>
    <w:rsid w:val="002C57AD"/>
    <w:rsid w:val="002C6560"/>
    <w:rsid w:val="002C78CD"/>
    <w:rsid w:val="002D10A4"/>
    <w:rsid w:val="002D15EA"/>
    <w:rsid w:val="002D3DCD"/>
    <w:rsid w:val="002D5749"/>
    <w:rsid w:val="002D5C5C"/>
    <w:rsid w:val="002D62EE"/>
    <w:rsid w:val="002E088E"/>
    <w:rsid w:val="002E3D93"/>
    <w:rsid w:val="002E6364"/>
    <w:rsid w:val="002E6441"/>
    <w:rsid w:val="002E69D0"/>
    <w:rsid w:val="002F223C"/>
    <w:rsid w:val="002F2E8D"/>
    <w:rsid w:val="002F7E9F"/>
    <w:rsid w:val="00300277"/>
    <w:rsid w:val="00303723"/>
    <w:rsid w:val="003041C2"/>
    <w:rsid w:val="00304D5E"/>
    <w:rsid w:val="00305AA8"/>
    <w:rsid w:val="00306B90"/>
    <w:rsid w:val="003077A5"/>
    <w:rsid w:val="00307923"/>
    <w:rsid w:val="00307B69"/>
    <w:rsid w:val="00311F19"/>
    <w:rsid w:val="00315D60"/>
    <w:rsid w:val="00321D72"/>
    <w:rsid w:val="00324298"/>
    <w:rsid w:val="0032515E"/>
    <w:rsid w:val="0033183D"/>
    <w:rsid w:val="0033219C"/>
    <w:rsid w:val="003342B7"/>
    <w:rsid w:val="00340BA3"/>
    <w:rsid w:val="00342CB1"/>
    <w:rsid w:val="00345028"/>
    <w:rsid w:val="00346768"/>
    <w:rsid w:val="003501A7"/>
    <w:rsid w:val="00357EBD"/>
    <w:rsid w:val="00360211"/>
    <w:rsid w:val="0036058F"/>
    <w:rsid w:val="00360CF4"/>
    <w:rsid w:val="00361479"/>
    <w:rsid w:val="00364A96"/>
    <w:rsid w:val="00365509"/>
    <w:rsid w:val="00365C26"/>
    <w:rsid w:val="00365CED"/>
    <w:rsid w:val="00372F4D"/>
    <w:rsid w:val="00372F77"/>
    <w:rsid w:val="003758D8"/>
    <w:rsid w:val="0037666F"/>
    <w:rsid w:val="0038132E"/>
    <w:rsid w:val="003838E5"/>
    <w:rsid w:val="00385718"/>
    <w:rsid w:val="0038596D"/>
    <w:rsid w:val="003903F3"/>
    <w:rsid w:val="00390BCB"/>
    <w:rsid w:val="0039192C"/>
    <w:rsid w:val="00391EB4"/>
    <w:rsid w:val="00392E7B"/>
    <w:rsid w:val="00394F49"/>
    <w:rsid w:val="003965DD"/>
    <w:rsid w:val="00396DF7"/>
    <w:rsid w:val="00397D23"/>
    <w:rsid w:val="003A04D4"/>
    <w:rsid w:val="003A0FBF"/>
    <w:rsid w:val="003A70F5"/>
    <w:rsid w:val="003B1453"/>
    <w:rsid w:val="003B1823"/>
    <w:rsid w:val="003B3CEB"/>
    <w:rsid w:val="003B7113"/>
    <w:rsid w:val="003C142F"/>
    <w:rsid w:val="003C2172"/>
    <w:rsid w:val="003C24C0"/>
    <w:rsid w:val="003C3FFC"/>
    <w:rsid w:val="003C42A9"/>
    <w:rsid w:val="003C6002"/>
    <w:rsid w:val="003C6080"/>
    <w:rsid w:val="003C7350"/>
    <w:rsid w:val="003D1B17"/>
    <w:rsid w:val="003D2BA6"/>
    <w:rsid w:val="003D30BF"/>
    <w:rsid w:val="003D32CC"/>
    <w:rsid w:val="003D38C7"/>
    <w:rsid w:val="003D4007"/>
    <w:rsid w:val="003D5BA6"/>
    <w:rsid w:val="003D6F5E"/>
    <w:rsid w:val="003D75A3"/>
    <w:rsid w:val="003D7FB6"/>
    <w:rsid w:val="003E088B"/>
    <w:rsid w:val="003E0A58"/>
    <w:rsid w:val="003E23B6"/>
    <w:rsid w:val="003E2F2C"/>
    <w:rsid w:val="003E5589"/>
    <w:rsid w:val="003E7620"/>
    <w:rsid w:val="003F19C2"/>
    <w:rsid w:val="003F34C0"/>
    <w:rsid w:val="003F70E8"/>
    <w:rsid w:val="0040024B"/>
    <w:rsid w:val="00403B76"/>
    <w:rsid w:val="00403B83"/>
    <w:rsid w:val="00403DBE"/>
    <w:rsid w:val="00405DF5"/>
    <w:rsid w:val="0040799E"/>
    <w:rsid w:val="004108FE"/>
    <w:rsid w:val="004119A9"/>
    <w:rsid w:val="00412257"/>
    <w:rsid w:val="004128DA"/>
    <w:rsid w:val="00414A25"/>
    <w:rsid w:val="00415B7C"/>
    <w:rsid w:val="00415C29"/>
    <w:rsid w:val="0041620E"/>
    <w:rsid w:val="00417479"/>
    <w:rsid w:val="00417FD7"/>
    <w:rsid w:val="00424245"/>
    <w:rsid w:val="0043210D"/>
    <w:rsid w:val="00433278"/>
    <w:rsid w:val="004343B4"/>
    <w:rsid w:val="004349EA"/>
    <w:rsid w:val="004356B2"/>
    <w:rsid w:val="004357B3"/>
    <w:rsid w:val="00443842"/>
    <w:rsid w:val="00445094"/>
    <w:rsid w:val="00450BD9"/>
    <w:rsid w:val="00456007"/>
    <w:rsid w:val="00460BF7"/>
    <w:rsid w:val="00460D1B"/>
    <w:rsid w:val="00461DEF"/>
    <w:rsid w:val="004637A6"/>
    <w:rsid w:val="00465744"/>
    <w:rsid w:val="004742EA"/>
    <w:rsid w:val="00476C78"/>
    <w:rsid w:val="00477103"/>
    <w:rsid w:val="00480B04"/>
    <w:rsid w:val="0049018B"/>
    <w:rsid w:val="0049066A"/>
    <w:rsid w:val="00492223"/>
    <w:rsid w:val="004937BC"/>
    <w:rsid w:val="004955C2"/>
    <w:rsid w:val="00496F5F"/>
    <w:rsid w:val="00497AC8"/>
    <w:rsid w:val="00497B06"/>
    <w:rsid w:val="004A2C31"/>
    <w:rsid w:val="004A60B1"/>
    <w:rsid w:val="004B262A"/>
    <w:rsid w:val="004B5A68"/>
    <w:rsid w:val="004B62A4"/>
    <w:rsid w:val="004B7FDA"/>
    <w:rsid w:val="004C033C"/>
    <w:rsid w:val="004C12AF"/>
    <w:rsid w:val="004C19C9"/>
    <w:rsid w:val="004C2DC6"/>
    <w:rsid w:val="004C4BF5"/>
    <w:rsid w:val="004C5D66"/>
    <w:rsid w:val="004C615A"/>
    <w:rsid w:val="004C6D7F"/>
    <w:rsid w:val="004C6ED8"/>
    <w:rsid w:val="004C7616"/>
    <w:rsid w:val="004C7B7B"/>
    <w:rsid w:val="004D106E"/>
    <w:rsid w:val="004D2C30"/>
    <w:rsid w:val="004D2DB8"/>
    <w:rsid w:val="004D549A"/>
    <w:rsid w:val="004D571D"/>
    <w:rsid w:val="004D7835"/>
    <w:rsid w:val="004E085D"/>
    <w:rsid w:val="004E1153"/>
    <w:rsid w:val="004E1446"/>
    <w:rsid w:val="004E167A"/>
    <w:rsid w:val="004E1F08"/>
    <w:rsid w:val="004E2478"/>
    <w:rsid w:val="004E2DC0"/>
    <w:rsid w:val="004E2DDB"/>
    <w:rsid w:val="004E3D43"/>
    <w:rsid w:val="004E599C"/>
    <w:rsid w:val="004E7E10"/>
    <w:rsid w:val="004F0918"/>
    <w:rsid w:val="004F164E"/>
    <w:rsid w:val="004F1AA6"/>
    <w:rsid w:val="004F1FF5"/>
    <w:rsid w:val="004F4545"/>
    <w:rsid w:val="004F503F"/>
    <w:rsid w:val="004F7F92"/>
    <w:rsid w:val="00502415"/>
    <w:rsid w:val="00503CB3"/>
    <w:rsid w:val="005052B4"/>
    <w:rsid w:val="0050547C"/>
    <w:rsid w:val="005075F5"/>
    <w:rsid w:val="005109F3"/>
    <w:rsid w:val="00511C77"/>
    <w:rsid w:val="00513DF4"/>
    <w:rsid w:val="00516141"/>
    <w:rsid w:val="005162A7"/>
    <w:rsid w:val="00517297"/>
    <w:rsid w:val="00517A4D"/>
    <w:rsid w:val="0052100D"/>
    <w:rsid w:val="00521E4B"/>
    <w:rsid w:val="00522683"/>
    <w:rsid w:val="00527B3B"/>
    <w:rsid w:val="00527F57"/>
    <w:rsid w:val="00530EE7"/>
    <w:rsid w:val="00532470"/>
    <w:rsid w:val="00535699"/>
    <w:rsid w:val="00536CCA"/>
    <w:rsid w:val="00537F3C"/>
    <w:rsid w:val="005430A4"/>
    <w:rsid w:val="005435BB"/>
    <w:rsid w:val="00543B62"/>
    <w:rsid w:val="00544A6F"/>
    <w:rsid w:val="0054612B"/>
    <w:rsid w:val="0055233C"/>
    <w:rsid w:val="00553536"/>
    <w:rsid w:val="0055389E"/>
    <w:rsid w:val="00553CEF"/>
    <w:rsid w:val="00554478"/>
    <w:rsid w:val="00555736"/>
    <w:rsid w:val="00556BB0"/>
    <w:rsid w:val="0055732F"/>
    <w:rsid w:val="00557CC8"/>
    <w:rsid w:val="00560210"/>
    <w:rsid w:val="00562054"/>
    <w:rsid w:val="005655C4"/>
    <w:rsid w:val="00565CD3"/>
    <w:rsid w:val="00567FE7"/>
    <w:rsid w:val="0057127D"/>
    <w:rsid w:val="00572C57"/>
    <w:rsid w:val="0057340A"/>
    <w:rsid w:val="00583432"/>
    <w:rsid w:val="00586964"/>
    <w:rsid w:val="00590136"/>
    <w:rsid w:val="005911E3"/>
    <w:rsid w:val="00593C12"/>
    <w:rsid w:val="00595698"/>
    <w:rsid w:val="00595FA1"/>
    <w:rsid w:val="005972FF"/>
    <w:rsid w:val="005A1DB9"/>
    <w:rsid w:val="005A7E38"/>
    <w:rsid w:val="005B087E"/>
    <w:rsid w:val="005B0D32"/>
    <w:rsid w:val="005B1414"/>
    <w:rsid w:val="005B227F"/>
    <w:rsid w:val="005B2840"/>
    <w:rsid w:val="005B5EDC"/>
    <w:rsid w:val="005C4B07"/>
    <w:rsid w:val="005C68DB"/>
    <w:rsid w:val="005D007E"/>
    <w:rsid w:val="005D1170"/>
    <w:rsid w:val="005D36A2"/>
    <w:rsid w:val="005D43FF"/>
    <w:rsid w:val="005D7002"/>
    <w:rsid w:val="005D78B6"/>
    <w:rsid w:val="005E02A5"/>
    <w:rsid w:val="005E1C93"/>
    <w:rsid w:val="005E3377"/>
    <w:rsid w:val="005E367C"/>
    <w:rsid w:val="005E503A"/>
    <w:rsid w:val="005F1DAF"/>
    <w:rsid w:val="005F3781"/>
    <w:rsid w:val="005F6499"/>
    <w:rsid w:val="005F6EE2"/>
    <w:rsid w:val="005F7034"/>
    <w:rsid w:val="006025AF"/>
    <w:rsid w:val="006059F5"/>
    <w:rsid w:val="00605E4D"/>
    <w:rsid w:val="006065BB"/>
    <w:rsid w:val="00610D32"/>
    <w:rsid w:val="00610E11"/>
    <w:rsid w:val="00611EB2"/>
    <w:rsid w:val="00615F2F"/>
    <w:rsid w:val="0061704B"/>
    <w:rsid w:val="006214D4"/>
    <w:rsid w:val="00621AED"/>
    <w:rsid w:val="00621DFE"/>
    <w:rsid w:val="00622F90"/>
    <w:rsid w:val="006236A3"/>
    <w:rsid w:val="00623A54"/>
    <w:rsid w:val="00624698"/>
    <w:rsid w:val="00625F13"/>
    <w:rsid w:val="0062640B"/>
    <w:rsid w:val="0062656F"/>
    <w:rsid w:val="00626616"/>
    <w:rsid w:val="00627267"/>
    <w:rsid w:val="0062734A"/>
    <w:rsid w:val="00627641"/>
    <w:rsid w:val="00627E80"/>
    <w:rsid w:val="00637CA0"/>
    <w:rsid w:val="00640E36"/>
    <w:rsid w:val="00641A15"/>
    <w:rsid w:val="006427D5"/>
    <w:rsid w:val="006443FB"/>
    <w:rsid w:val="00644417"/>
    <w:rsid w:val="00650EF4"/>
    <w:rsid w:val="0065475F"/>
    <w:rsid w:val="006574FD"/>
    <w:rsid w:val="00662492"/>
    <w:rsid w:val="00664BF9"/>
    <w:rsid w:val="0066516E"/>
    <w:rsid w:val="006661EF"/>
    <w:rsid w:val="00666247"/>
    <w:rsid w:val="0066671F"/>
    <w:rsid w:val="00667751"/>
    <w:rsid w:val="00670042"/>
    <w:rsid w:val="0067244F"/>
    <w:rsid w:val="0067434C"/>
    <w:rsid w:val="006769EA"/>
    <w:rsid w:val="00680482"/>
    <w:rsid w:val="006834EC"/>
    <w:rsid w:val="00686B74"/>
    <w:rsid w:val="00686B96"/>
    <w:rsid w:val="00687119"/>
    <w:rsid w:val="006902EB"/>
    <w:rsid w:val="006906DD"/>
    <w:rsid w:val="00692A8E"/>
    <w:rsid w:val="006940EF"/>
    <w:rsid w:val="00695749"/>
    <w:rsid w:val="00697832"/>
    <w:rsid w:val="006A12DF"/>
    <w:rsid w:val="006A262C"/>
    <w:rsid w:val="006A2908"/>
    <w:rsid w:val="006A479D"/>
    <w:rsid w:val="006A4A81"/>
    <w:rsid w:val="006A5C54"/>
    <w:rsid w:val="006A79FD"/>
    <w:rsid w:val="006B1155"/>
    <w:rsid w:val="006B6CC1"/>
    <w:rsid w:val="006B70D0"/>
    <w:rsid w:val="006C1B40"/>
    <w:rsid w:val="006C2467"/>
    <w:rsid w:val="006C2AA0"/>
    <w:rsid w:val="006C2D0B"/>
    <w:rsid w:val="006C32BA"/>
    <w:rsid w:val="006C3502"/>
    <w:rsid w:val="006C353A"/>
    <w:rsid w:val="006C74CF"/>
    <w:rsid w:val="006D1898"/>
    <w:rsid w:val="006D50D2"/>
    <w:rsid w:val="006D5229"/>
    <w:rsid w:val="006E07A3"/>
    <w:rsid w:val="006E35F6"/>
    <w:rsid w:val="006E3E06"/>
    <w:rsid w:val="006E629B"/>
    <w:rsid w:val="006E7F90"/>
    <w:rsid w:val="006F2A82"/>
    <w:rsid w:val="006F3EB9"/>
    <w:rsid w:val="006F54E8"/>
    <w:rsid w:val="006F5D11"/>
    <w:rsid w:val="006F71E1"/>
    <w:rsid w:val="006F740B"/>
    <w:rsid w:val="006F7AA5"/>
    <w:rsid w:val="0070391D"/>
    <w:rsid w:val="00704C4A"/>
    <w:rsid w:val="007059DC"/>
    <w:rsid w:val="00707755"/>
    <w:rsid w:val="00710205"/>
    <w:rsid w:val="00711D16"/>
    <w:rsid w:val="00713043"/>
    <w:rsid w:val="007204AC"/>
    <w:rsid w:val="0072078B"/>
    <w:rsid w:val="007208C7"/>
    <w:rsid w:val="0072188B"/>
    <w:rsid w:val="007275D0"/>
    <w:rsid w:val="007303DE"/>
    <w:rsid w:val="00733B68"/>
    <w:rsid w:val="007344C9"/>
    <w:rsid w:val="007366C4"/>
    <w:rsid w:val="00737218"/>
    <w:rsid w:val="007378CC"/>
    <w:rsid w:val="0074402D"/>
    <w:rsid w:val="00744BEE"/>
    <w:rsid w:val="00747DF1"/>
    <w:rsid w:val="00752C86"/>
    <w:rsid w:val="00753383"/>
    <w:rsid w:val="007539E0"/>
    <w:rsid w:val="00755E39"/>
    <w:rsid w:val="00757856"/>
    <w:rsid w:val="00757DEA"/>
    <w:rsid w:val="00761659"/>
    <w:rsid w:val="00771541"/>
    <w:rsid w:val="007732F8"/>
    <w:rsid w:val="00776470"/>
    <w:rsid w:val="007811A2"/>
    <w:rsid w:val="00782540"/>
    <w:rsid w:val="0078270F"/>
    <w:rsid w:val="00782717"/>
    <w:rsid w:val="007828CF"/>
    <w:rsid w:val="00783098"/>
    <w:rsid w:val="00783E52"/>
    <w:rsid w:val="007865EF"/>
    <w:rsid w:val="00786961"/>
    <w:rsid w:val="00786979"/>
    <w:rsid w:val="00786C9A"/>
    <w:rsid w:val="00787006"/>
    <w:rsid w:val="00790EB0"/>
    <w:rsid w:val="007928A1"/>
    <w:rsid w:val="00795688"/>
    <w:rsid w:val="00795A88"/>
    <w:rsid w:val="007A0345"/>
    <w:rsid w:val="007A3C0B"/>
    <w:rsid w:val="007A4AE3"/>
    <w:rsid w:val="007A5549"/>
    <w:rsid w:val="007A7C5C"/>
    <w:rsid w:val="007B08F5"/>
    <w:rsid w:val="007B3FAC"/>
    <w:rsid w:val="007B486E"/>
    <w:rsid w:val="007B4DBC"/>
    <w:rsid w:val="007B5519"/>
    <w:rsid w:val="007B5A27"/>
    <w:rsid w:val="007B7299"/>
    <w:rsid w:val="007C379B"/>
    <w:rsid w:val="007C45BF"/>
    <w:rsid w:val="007C4AA2"/>
    <w:rsid w:val="007C512B"/>
    <w:rsid w:val="007D1C72"/>
    <w:rsid w:val="007D3B3D"/>
    <w:rsid w:val="007D4310"/>
    <w:rsid w:val="007D4E0A"/>
    <w:rsid w:val="007D53C2"/>
    <w:rsid w:val="007E2862"/>
    <w:rsid w:val="007E46C6"/>
    <w:rsid w:val="007E5A7C"/>
    <w:rsid w:val="007E6132"/>
    <w:rsid w:val="007E6F18"/>
    <w:rsid w:val="007F011A"/>
    <w:rsid w:val="007F02FF"/>
    <w:rsid w:val="007F1400"/>
    <w:rsid w:val="007F21A2"/>
    <w:rsid w:val="007F41A9"/>
    <w:rsid w:val="007F4818"/>
    <w:rsid w:val="007F6667"/>
    <w:rsid w:val="007F6900"/>
    <w:rsid w:val="00810BA3"/>
    <w:rsid w:val="00811614"/>
    <w:rsid w:val="0081202D"/>
    <w:rsid w:val="00813C1F"/>
    <w:rsid w:val="00814C5F"/>
    <w:rsid w:val="008165C3"/>
    <w:rsid w:val="008167E7"/>
    <w:rsid w:val="00823FB5"/>
    <w:rsid w:val="00825BFB"/>
    <w:rsid w:val="008260CA"/>
    <w:rsid w:val="00827EDF"/>
    <w:rsid w:val="008302E0"/>
    <w:rsid w:val="00840416"/>
    <w:rsid w:val="00840AD3"/>
    <w:rsid w:val="00842DFA"/>
    <w:rsid w:val="00842F59"/>
    <w:rsid w:val="00843958"/>
    <w:rsid w:val="00843B51"/>
    <w:rsid w:val="00844861"/>
    <w:rsid w:val="0085032F"/>
    <w:rsid w:val="00852DAC"/>
    <w:rsid w:val="00853AA4"/>
    <w:rsid w:val="00854036"/>
    <w:rsid w:val="008565D8"/>
    <w:rsid w:val="0085785D"/>
    <w:rsid w:val="00860192"/>
    <w:rsid w:val="00861061"/>
    <w:rsid w:val="00862D97"/>
    <w:rsid w:val="00864EC7"/>
    <w:rsid w:val="00867796"/>
    <w:rsid w:val="00876B6D"/>
    <w:rsid w:val="008778A3"/>
    <w:rsid w:val="00880988"/>
    <w:rsid w:val="008822D5"/>
    <w:rsid w:val="0088250F"/>
    <w:rsid w:val="008831BD"/>
    <w:rsid w:val="00883B66"/>
    <w:rsid w:val="0088427B"/>
    <w:rsid w:val="008845A6"/>
    <w:rsid w:val="008853C0"/>
    <w:rsid w:val="0088625D"/>
    <w:rsid w:val="00886D1F"/>
    <w:rsid w:val="00887069"/>
    <w:rsid w:val="00892B16"/>
    <w:rsid w:val="008931EE"/>
    <w:rsid w:val="0089483B"/>
    <w:rsid w:val="0089700D"/>
    <w:rsid w:val="00897DE4"/>
    <w:rsid w:val="008A1463"/>
    <w:rsid w:val="008A1893"/>
    <w:rsid w:val="008A1D4C"/>
    <w:rsid w:val="008A2A7D"/>
    <w:rsid w:val="008A4F83"/>
    <w:rsid w:val="008A6556"/>
    <w:rsid w:val="008A69ED"/>
    <w:rsid w:val="008A71B9"/>
    <w:rsid w:val="008B0D76"/>
    <w:rsid w:val="008B216D"/>
    <w:rsid w:val="008B5A91"/>
    <w:rsid w:val="008B67B9"/>
    <w:rsid w:val="008B7687"/>
    <w:rsid w:val="008C1066"/>
    <w:rsid w:val="008C223B"/>
    <w:rsid w:val="008C4966"/>
    <w:rsid w:val="008C6035"/>
    <w:rsid w:val="008D2B2E"/>
    <w:rsid w:val="008D4745"/>
    <w:rsid w:val="008D7050"/>
    <w:rsid w:val="008D77E7"/>
    <w:rsid w:val="008E5330"/>
    <w:rsid w:val="008E716A"/>
    <w:rsid w:val="008F0E3D"/>
    <w:rsid w:val="008F1B9D"/>
    <w:rsid w:val="008F619B"/>
    <w:rsid w:val="008F7284"/>
    <w:rsid w:val="0090008E"/>
    <w:rsid w:val="009007AE"/>
    <w:rsid w:val="00900827"/>
    <w:rsid w:val="00902321"/>
    <w:rsid w:val="009045F6"/>
    <w:rsid w:val="009050E8"/>
    <w:rsid w:val="009069CF"/>
    <w:rsid w:val="009073AA"/>
    <w:rsid w:val="00910095"/>
    <w:rsid w:val="009103CF"/>
    <w:rsid w:val="0091186D"/>
    <w:rsid w:val="009130D1"/>
    <w:rsid w:val="00913299"/>
    <w:rsid w:val="0091416C"/>
    <w:rsid w:val="00915705"/>
    <w:rsid w:val="00915D49"/>
    <w:rsid w:val="00915DD3"/>
    <w:rsid w:val="00915E08"/>
    <w:rsid w:val="009164B6"/>
    <w:rsid w:val="00917DDC"/>
    <w:rsid w:val="0092080D"/>
    <w:rsid w:val="0092481B"/>
    <w:rsid w:val="009260F8"/>
    <w:rsid w:val="009261FA"/>
    <w:rsid w:val="00930020"/>
    <w:rsid w:val="00931926"/>
    <w:rsid w:val="00936268"/>
    <w:rsid w:val="00941804"/>
    <w:rsid w:val="0094272E"/>
    <w:rsid w:val="009451A8"/>
    <w:rsid w:val="00945234"/>
    <w:rsid w:val="00945544"/>
    <w:rsid w:val="00950081"/>
    <w:rsid w:val="0095162A"/>
    <w:rsid w:val="009537E7"/>
    <w:rsid w:val="0095522D"/>
    <w:rsid w:val="00956730"/>
    <w:rsid w:val="00957F6C"/>
    <w:rsid w:val="00964B39"/>
    <w:rsid w:val="0096615D"/>
    <w:rsid w:val="0096690F"/>
    <w:rsid w:val="00967CD3"/>
    <w:rsid w:val="009715D3"/>
    <w:rsid w:val="00971CE3"/>
    <w:rsid w:val="00972288"/>
    <w:rsid w:val="00972696"/>
    <w:rsid w:val="0097563C"/>
    <w:rsid w:val="0097687F"/>
    <w:rsid w:val="009774EB"/>
    <w:rsid w:val="0098294B"/>
    <w:rsid w:val="00984B8D"/>
    <w:rsid w:val="009927A6"/>
    <w:rsid w:val="00994B14"/>
    <w:rsid w:val="00996E02"/>
    <w:rsid w:val="00997439"/>
    <w:rsid w:val="009A0C87"/>
    <w:rsid w:val="009A159B"/>
    <w:rsid w:val="009A604E"/>
    <w:rsid w:val="009B2CFD"/>
    <w:rsid w:val="009B65B1"/>
    <w:rsid w:val="009B6B7A"/>
    <w:rsid w:val="009C0C56"/>
    <w:rsid w:val="009C0C90"/>
    <w:rsid w:val="009C16F8"/>
    <w:rsid w:val="009C7745"/>
    <w:rsid w:val="009C7B62"/>
    <w:rsid w:val="009C7D13"/>
    <w:rsid w:val="009C7E3F"/>
    <w:rsid w:val="009D1A84"/>
    <w:rsid w:val="009D5C09"/>
    <w:rsid w:val="009D7CDC"/>
    <w:rsid w:val="009E3CDF"/>
    <w:rsid w:val="009F07A9"/>
    <w:rsid w:val="009F12F4"/>
    <w:rsid w:val="009F3EF1"/>
    <w:rsid w:val="00A000A0"/>
    <w:rsid w:val="00A003C9"/>
    <w:rsid w:val="00A00DB2"/>
    <w:rsid w:val="00A03814"/>
    <w:rsid w:val="00A05DCE"/>
    <w:rsid w:val="00A069E1"/>
    <w:rsid w:val="00A07266"/>
    <w:rsid w:val="00A12AB5"/>
    <w:rsid w:val="00A1304A"/>
    <w:rsid w:val="00A137A5"/>
    <w:rsid w:val="00A15654"/>
    <w:rsid w:val="00A166D0"/>
    <w:rsid w:val="00A16784"/>
    <w:rsid w:val="00A2030D"/>
    <w:rsid w:val="00A247DD"/>
    <w:rsid w:val="00A263B2"/>
    <w:rsid w:val="00A2697C"/>
    <w:rsid w:val="00A26F30"/>
    <w:rsid w:val="00A303EE"/>
    <w:rsid w:val="00A31AE6"/>
    <w:rsid w:val="00A36478"/>
    <w:rsid w:val="00A41213"/>
    <w:rsid w:val="00A4251D"/>
    <w:rsid w:val="00A44AE9"/>
    <w:rsid w:val="00A4656B"/>
    <w:rsid w:val="00A47512"/>
    <w:rsid w:val="00A5301B"/>
    <w:rsid w:val="00A61A95"/>
    <w:rsid w:val="00A63097"/>
    <w:rsid w:val="00A659AE"/>
    <w:rsid w:val="00A66D3A"/>
    <w:rsid w:val="00A674A1"/>
    <w:rsid w:val="00A704E1"/>
    <w:rsid w:val="00A72980"/>
    <w:rsid w:val="00A74D36"/>
    <w:rsid w:val="00A76126"/>
    <w:rsid w:val="00A77ACA"/>
    <w:rsid w:val="00A80360"/>
    <w:rsid w:val="00A829FC"/>
    <w:rsid w:val="00A835A5"/>
    <w:rsid w:val="00A85B99"/>
    <w:rsid w:val="00A87163"/>
    <w:rsid w:val="00A92EC5"/>
    <w:rsid w:val="00A932A3"/>
    <w:rsid w:val="00A94F72"/>
    <w:rsid w:val="00A95913"/>
    <w:rsid w:val="00A959D6"/>
    <w:rsid w:val="00A969DC"/>
    <w:rsid w:val="00A976BF"/>
    <w:rsid w:val="00AA0EC7"/>
    <w:rsid w:val="00AA1DA3"/>
    <w:rsid w:val="00AA2C79"/>
    <w:rsid w:val="00AA3157"/>
    <w:rsid w:val="00AA33E8"/>
    <w:rsid w:val="00AA56C3"/>
    <w:rsid w:val="00AA59C1"/>
    <w:rsid w:val="00AA7484"/>
    <w:rsid w:val="00AB0D60"/>
    <w:rsid w:val="00AB1276"/>
    <w:rsid w:val="00AB1A9C"/>
    <w:rsid w:val="00AB5FBA"/>
    <w:rsid w:val="00AC08E4"/>
    <w:rsid w:val="00AC18AE"/>
    <w:rsid w:val="00AC1D3B"/>
    <w:rsid w:val="00AC3894"/>
    <w:rsid w:val="00AC40C7"/>
    <w:rsid w:val="00AC5ADC"/>
    <w:rsid w:val="00AC678B"/>
    <w:rsid w:val="00AC6F36"/>
    <w:rsid w:val="00AD2875"/>
    <w:rsid w:val="00AD39EA"/>
    <w:rsid w:val="00AD3C75"/>
    <w:rsid w:val="00AD5F47"/>
    <w:rsid w:val="00AE0329"/>
    <w:rsid w:val="00AE24EA"/>
    <w:rsid w:val="00AE3CE0"/>
    <w:rsid w:val="00AE5FF2"/>
    <w:rsid w:val="00AE693A"/>
    <w:rsid w:val="00AE79B8"/>
    <w:rsid w:val="00AF1288"/>
    <w:rsid w:val="00AF4C40"/>
    <w:rsid w:val="00AF61D5"/>
    <w:rsid w:val="00AF682B"/>
    <w:rsid w:val="00B01215"/>
    <w:rsid w:val="00B069E8"/>
    <w:rsid w:val="00B11E79"/>
    <w:rsid w:val="00B13666"/>
    <w:rsid w:val="00B14DE8"/>
    <w:rsid w:val="00B15538"/>
    <w:rsid w:val="00B17A20"/>
    <w:rsid w:val="00B20247"/>
    <w:rsid w:val="00B23235"/>
    <w:rsid w:val="00B236DB"/>
    <w:rsid w:val="00B241DB"/>
    <w:rsid w:val="00B24B35"/>
    <w:rsid w:val="00B25253"/>
    <w:rsid w:val="00B300B3"/>
    <w:rsid w:val="00B30AC9"/>
    <w:rsid w:val="00B325A3"/>
    <w:rsid w:val="00B33538"/>
    <w:rsid w:val="00B33572"/>
    <w:rsid w:val="00B337F4"/>
    <w:rsid w:val="00B34A22"/>
    <w:rsid w:val="00B36271"/>
    <w:rsid w:val="00B366D6"/>
    <w:rsid w:val="00B37FCF"/>
    <w:rsid w:val="00B40737"/>
    <w:rsid w:val="00B4167E"/>
    <w:rsid w:val="00B41F42"/>
    <w:rsid w:val="00B45771"/>
    <w:rsid w:val="00B46B97"/>
    <w:rsid w:val="00B5601E"/>
    <w:rsid w:val="00B570B4"/>
    <w:rsid w:val="00B60D74"/>
    <w:rsid w:val="00B63B8A"/>
    <w:rsid w:val="00B64B6F"/>
    <w:rsid w:val="00B669ED"/>
    <w:rsid w:val="00B702D1"/>
    <w:rsid w:val="00B72882"/>
    <w:rsid w:val="00B731FC"/>
    <w:rsid w:val="00B73B4C"/>
    <w:rsid w:val="00B745FE"/>
    <w:rsid w:val="00B77891"/>
    <w:rsid w:val="00B823A3"/>
    <w:rsid w:val="00B8325B"/>
    <w:rsid w:val="00B84352"/>
    <w:rsid w:val="00B84A25"/>
    <w:rsid w:val="00B87B31"/>
    <w:rsid w:val="00B93806"/>
    <w:rsid w:val="00B93842"/>
    <w:rsid w:val="00B955A5"/>
    <w:rsid w:val="00B9615B"/>
    <w:rsid w:val="00B9672A"/>
    <w:rsid w:val="00B967D6"/>
    <w:rsid w:val="00B968AC"/>
    <w:rsid w:val="00B97F45"/>
    <w:rsid w:val="00BA0CAD"/>
    <w:rsid w:val="00BA2FEB"/>
    <w:rsid w:val="00BA4C74"/>
    <w:rsid w:val="00BA7ABB"/>
    <w:rsid w:val="00BA7BD7"/>
    <w:rsid w:val="00BB1F03"/>
    <w:rsid w:val="00BB3DA4"/>
    <w:rsid w:val="00BB604C"/>
    <w:rsid w:val="00BB7D18"/>
    <w:rsid w:val="00BC21A7"/>
    <w:rsid w:val="00BC34D0"/>
    <w:rsid w:val="00BC4845"/>
    <w:rsid w:val="00BC59E3"/>
    <w:rsid w:val="00BD21B6"/>
    <w:rsid w:val="00BD3799"/>
    <w:rsid w:val="00BD3F99"/>
    <w:rsid w:val="00BD3F9E"/>
    <w:rsid w:val="00BD6180"/>
    <w:rsid w:val="00BD738C"/>
    <w:rsid w:val="00BE0D3B"/>
    <w:rsid w:val="00BE3EB4"/>
    <w:rsid w:val="00BE4665"/>
    <w:rsid w:val="00BE4C1D"/>
    <w:rsid w:val="00BE7739"/>
    <w:rsid w:val="00BF04AE"/>
    <w:rsid w:val="00BF1091"/>
    <w:rsid w:val="00BF2B88"/>
    <w:rsid w:val="00BF3159"/>
    <w:rsid w:val="00BF3CFC"/>
    <w:rsid w:val="00BF4747"/>
    <w:rsid w:val="00BF4A07"/>
    <w:rsid w:val="00BF5A69"/>
    <w:rsid w:val="00BF5F03"/>
    <w:rsid w:val="00C0078E"/>
    <w:rsid w:val="00C05348"/>
    <w:rsid w:val="00C05E16"/>
    <w:rsid w:val="00C06423"/>
    <w:rsid w:val="00C10839"/>
    <w:rsid w:val="00C10B6C"/>
    <w:rsid w:val="00C10FAF"/>
    <w:rsid w:val="00C11747"/>
    <w:rsid w:val="00C1288D"/>
    <w:rsid w:val="00C1328A"/>
    <w:rsid w:val="00C13591"/>
    <w:rsid w:val="00C13F7F"/>
    <w:rsid w:val="00C144E5"/>
    <w:rsid w:val="00C15037"/>
    <w:rsid w:val="00C15A17"/>
    <w:rsid w:val="00C16037"/>
    <w:rsid w:val="00C17E29"/>
    <w:rsid w:val="00C200E1"/>
    <w:rsid w:val="00C2052D"/>
    <w:rsid w:val="00C250F6"/>
    <w:rsid w:val="00C259BA"/>
    <w:rsid w:val="00C27683"/>
    <w:rsid w:val="00C314AB"/>
    <w:rsid w:val="00C32847"/>
    <w:rsid w:val="00C328FC"/>
    <w:rsid w:val="00C33019"/>
    <w:rsid w:val="00C33749"/>
    <w:rsid w:val="00C34558"/>
    <w:rsid w:val="00C354F9"/>
    <w:rsid w:val="00C36C49"/>
    <w:rsid w:val="00C400BF"/>
    <w:rsid w:val="00C41C43"/>
    <w:rsid w:val="00C43F0D"/>
    <w:rsid w:val="00C46A91"/>
    <w:rsid w:val="00C46CCD"/>
    <w:rsid w:val="00C46DA1"/>
    <w:rsid w:val="00C47095"/>
    <w:rsid w:val="00C47D5E"/>
    <w:rsid w:val="00C505BF"/>
    <w:rsid w:val="00C553B4"/>
    <w:rsid w:val="00C560C1"/>
    <w:rsid w:val="00C56584"/>
    <w:rsid w:val="00C56BB1"/>
    <w:rsid w:val="00C6163D"/>
    <w:rsid w:val="00C65307"/>
    <w:rsid w:val="00C6742E"/>
    <w:rsid w:val="00C72C49"/>
    <w:rsid w:val="00C77174"/>
    <w:rsid w:val="00C802CE"/>
    <w:rsid w:val="00C80920"/>
    <w:rsid w:val="00C834CF"/>
    <w:rsid w:val="00C84B41"/>
    <w:rsid w:val="00C86358"/>
    <w:rsid w:val="00C91646"/>
    <w:rsid w:val="00C91F50"/>
    <w:rsid w:val="00C94C17"/>
    <w:rsid w:val="00C95329"/>
    <w:rsid w:val="00C96122"/>
    <w:rsid w:val="00C9671B"/>
    <w:rsid w:val="00C96A87"/>
    <w:rsid w:val="00C97B86"/>
    <w:rsid w:val="00CA3CC8"/>
    <w:rsid w:val="00CA7997"/>
    <w:rsid w:val="00CB2FC8"/>
    <w:rsid w:val="00CB68CC"/>
    <w:rsid w:val="00CB7688"/>
    <w:rsid w:val="00CC178E"/>
    <w:rsid w:val="00CC1C16"/>
    <w:rsid w:val="00CC30DD"/>
    <w:rsid w:val="00CC3857"/>
    <w:rsid w:val="00CC4BA9"/>
    <w:rsid w:val="00CC7E9D"/>
    <w:rsid w:val="00CD1A2D"/>
    <w:rsid w:val="00CD2122"/>
    <w:rsid w:val="00CD2C67"/>
    <w:rsid w:val="00CD4317"/>
    <w:rsid w:val="00CD6A0F"/>
    <w:rsid w:val="00CD7402"/>
    <w:rsid w:val="00CE2CF4"/>
    <w:rsid w:val="00CE3761"/>
    <w:rsid w:val="00CE5251"/>
    <w:rsid w:val="00CE5695"/>
    <w:rsid w:val="00CE5936"/>
    <w:rsid w:val="00CE5C7F"/>
    <w:rsid w:val="00CE5D2C"/>
    <w:rsid w:val="00CE726B"/>
    <w:rsid w:val="00CE7FE0"/>
    <w:rsid w:val="00CF1B34"/>
    <w:rsid w:val="00CF38A7"/>
    <w:rsid w:val="00D01E6F"/>
    <w:rsid w:val="00D0293C"/>
    <w:rsid w:val="00D03348"/>
    <w:rsid w:val="00D034BB"/>
    <w:rsid w:val="00D122B8"/>
    <w:rsid w:val="00D13383"/>
    <w:rsid w:val="00D13C2B"/>
    <w:rsid w:val="00D14F2E"/>
    <w:rsid w:val="00D15240"/>
    <w:rsid w:val="00D205A2"/>
    <w:rsid w:val="00D211BF"/>
    <w:rsid w:val="00D23885"/>
    <w:rsid w:val="00D23DFC"/>
    <w:rsid w:val="00D256F2"/>
    <w:rsid w:val="00D26479"/>
    <w:rsid w:val="00D33C03"/>
    <w:rsid w:val="00D3429C"/>
    <w:rsid w:val="00D347EE"/>
    <w:rsid w:val="00D37020"/>
    <w:rsid w:val="00D4072E"/>
    <w:rsid w:val="00D41CF4"/>
    <w:rsid w:val="00D4248F"/>
    <w:rsid w:val="00D42537"/>
    <w:rsid w:val="00D44E44"/>
    <w:rsid w:val="00D47025"/>
    <w:rsid w:val="00D507C6"/>
    <w:rsid w:val="00D51AB8"/>
    <w:rsid w:val="00D52B6A"/>
    <w:rsid w:val="00D55B11"/>
    <w:rsid w:val="00D56E88"/>
    <w:rsid w:val="00D6041B"/>
    <w:rsid w:val="00D625AC"/>
    <w:rsid w:val="00D63C5D"/>
    <w:rsid w:val="00D644A8"/>
    <w:rsid w:val="00D651A6"/>
    <w:rsid w:val="00D67FFA"/>
    <w:rsid w:val="00D75121"/>
    <w:rsid w:val="00D763FE"/>
    <w:rsid w:val="00D8080D"/>
    <w:rsid w:val="00D80B97"/>
    <w:rsid w:val="00D85067"/>
    <w:rsid w:val="00D865FE"/>
    <w:rsid w:val="00D873FF"/>
    <w:rsid w:val="00D926C9"/>
    <w:rsid w:val="00D92DC7"/>
    <w:rsid w:val="00D93B2C"/>
    <w:rsid w:val="00D97D4B"/>
    <w:rsid w:val="00DA1B36"/>
    <w:rsid w:val="00DA1F9E"/>
    <w:rsid w:val="00DA5475"/>
    <w:rsid w:val="00DA62D0"/>
    <w:rsid w:val="00DA7023"/>
    <w:rsid w:val="00DB0065"/>
    <w:rsid w:val="00DB00E0"/>
    <w:rsid w:val="00DB0585"/>
    <w:rsid w:val="00DB1FF9"/>
    <w:rsid w:val="00DB30D3"/>
    <w:rsid w:val="00DB41A7"/>
    <w:rsid w:val="00DB52D4"/>
    <w:rsid w:val="00DB5F8C"/>
    <w:rsid w:val="00DB7206"/>
    <w:rsid w:val="00DB7DCA"/>
    <w:rsid w:val="00DB7E67"/>
    <w:rsid w:val="00DC610A"/>
    <w:rsid w:val="00DC712D"/>
    <w:rsid w:val="00DD0FB5"/>
    <w:rsid w:val="00DD391D"/>
    <w:rsid w:val="00DD39C1"/>
    <w:rsid w:val="00DD45E1"/>
    <w:rsid w:val="00DD66BD"/>
    <w:rsid w:val="00DE0724"/>
    <w:rsid w:val="00DE219B"/>
    <w:rsid w:val="00DE51DD"/>
    <w:rsid w:val="00DE56DF"/>
    <w:rsid w:val="00DE7AA5"/>
    <w:rsid w:val="00DF0E54"/>
    <w:rsid w:val="00DF12A1"/>
    <w:rsid w:val="00DF16AB"/>
    <w:rsid w:val="00DF1884"/>
    <w:rsid w:val="00DF1C64"/>
    <w:rsid w:val="00DF30DA"/>
    <w:rsid w:val="00DF5755"/>
    <w:rsid w:val="00DF5D05"/>
    <w:rsid w:val="00E00C3D"/>
    <w:rsid w:val="00E061BB"/>
    <w:rsid w:val="00E072B9"/>
    <w:rsid w:val="00E1131A"/>
    <w:rsid w:val="00E11AA9"/>
    <w:rsid w:val="00E14F2F"/>
    <w:rsid w:val="00E1692C"/>
    <w:rsid w:val="00E206F1"/>
    <w:rsid w:val="00E270BD"/>
    <w:rsid w:val="00E27601"/>
    <w:rsid w:val="00E27C96"/>
    <w:rsid w:val="00E308A7"/>
    <w:rsid w:val="00E30B0A"/>
    <w:rsid w:val="00E33105"/>
    <w:rsid w:val="00E33379"/>
    <w:rsid w:val="00E3388C"/>
    <w:rsid w:val="00E3624F"/>
    <w:rsid w:val="00E3710A"/>
    <w:rsid w:val="00E37B21"/>
    <w:rsid w:val="00E41FDA"/>
    <w:rsid w:val="00E51742"/>
    <w:rsid w:val="00E566C7"/>
    <w:rsid w:val="00E628B4"/>
    <w:rsid w:val="00E63FAA"/>
    <w:rsid w:val="00E64C75"/>
    <w:rsid w:val="00E65D96"/>
    <w:rsid w:val="00E67850"/>
    <w:rsid w:val="00E70B51"/>
    <w:rsid w:val="00E73ED3"/>
    <w:rsid w:val="00E740E7"/>
    <w:rsid w:val="00E77004"/>
    <w:rsid w:val="00E8045F"/>
    <w:rsid w:val="00E877FB"/>
    <w:rsid w:val="00E93586"/>
    <w:rsid w:val="00E9460E"/>
    <w:rsid w:val="00E95590"/>
    <w:rsid w:val="00E958C3"/>
    <w:rsid w:val="00E959B2"/>
    <w:rsid w:val="00E967D8"/>
    <w:rsid w:val="00E97AD2"/>
    <w:rsid w:val="00EA0B02"/>
    <w:rsid w:val="00EA42F7"/>
    <w:rsid w:val="00EA5315"/>
    <w:rsid w:val="00EB4315"/>
    <w:rsid w:val="00EB681D"/>
    <w:rsid w:val="00EB699E"/>
    <w:rsid w:val="00EB7639"/>
    <w:rsid w:val="00EC211F"/>
    <w:rsid w:val="00EC2A3F"/>
    <w:rsid w:val="00EC4E43"/>
    <w:rsid w:val="00EC5259"/>
    <w:rsid w:val="00EC62C4"/>
    <w:rsid w:val="00EC6467"/>
    <w:rsid w:val="00EC7151"/>
    <w:rsid w:val="00ED0B7F"/>
    <w:rsid w:val="00ED2653"/>
    <w:rsid w:val="00EE242A"/>
    <w:rsid w:val="00EE28C5"/>
    <w:rsid w:val="00EE38D3"/>
    <w:rsid w:val="00EE6BA9"/>
    <w:rsid w:val="00EF253D"/>
    <w:rsid w:val="00EF7FCE"/>
    <w:rsid w:val="00F00359"/>
    <w:rsid w:val="00F02E7E"/>
    <w:rsid w:val="00F02EFD"/>
    <w:rsid w:val="00F0343E"/>
    <w:rsid w:val="00F060E8"/>
    <w:rsid w:val="00F063A1"/>
    <w:rsid w:val="00F07258"/>
    <w:rsid w:val="00F10587"/>
    <w:rsid w:val="00F1413C"/>
    <w:rsid w:val="00F143CD"/>
    <w:rsid w:val="00F17DC5"/>
    <w:rsid w:val="00F17DFC"/>
    <w:rsid w:val="00F20995"/>
    <w:rsid w:val="00F24CA5"/>
    <w:rsid w:val="00F25CEA"/>
    <w:rsid w:val="00F37932"/>
    <w:rsid w:val="00F414E5"/>
    <w:rsid w:val="00F42BB9"/>
    <w:rsid w:val="00F43EE3"/>
    <w:rsid w:val="00F441A3"/>
    <w:rsid w:val="00F45388"/>
    <w:rsid w:val="00F45847"/>
    <w:rsid w:val="00F46E78"/>
    <w:rsid w:val="00F54961"/>
    <w:rsid w:val="00F57CA1"/>
    <w:rsid w:val="00F6077E"/>
    <w:rsid w:val="00F60F36"/>
    <w:rsid w:val="00F61A18"/>
    <w:rsid w:val="00F63B4B"/>
    <w:rsid w:val="00F64E0B"/>
    <w:rsid w:val="00F65C76"/>
    <w:rsid w:val="00F65F79"/>
    <w:rsid w:val="00F67395"/>
    <w:rsid w:val="00F7085C"/>
    <w:rsid w:val="00F70C3D"/>
    <w:rsid w:val="00F7346C"/>
    <w:rsid w:val="00F82B42"/>
    <w:rsid w:val="00F82F36"/>
    <w:rsid w:val="00F84551"/>
    <w:rsid w:val="00F85B7C"/>
    <w:rsid w:val="00F90434"/>
    <w:rsid w:val="00F9428F"/>
    <w:rsid w:val="00F9454D"/>
    <w:rsid w:val="00F956CD"/>
    <w:rsid w:val="00F9690D"/>
    <w:rsid w:val="00FA5534"/>
    <w:rsid w:val="00FA764A"/>
    <w:rsid w:val="00FB0EC5"/>
    <w:rsid w:val="00FB12F6"/>
    <w:rsid w:val="00FB1D22"/>
    <w:rsid w:val="00FB1FEA"/>
    <w:rsid w:val="00FB25C8"/>
    <w:rsid w:val="00FB69AE"/>
    <w:rsid w:val="00FC0532"/>
    <w:rsid w:val="00FC0DF9"/>
    <w:rsid w:val="00FC2AFA"/>
    <w:rsid w:val="00FC6C01"/>
    <w:rsid w:val="00FC76F9"/>
    <w:rsid w:val="00FC7B54"/>
    <w:rsid w:val="00FD1088"/>
    <w:rsid w:val="00FD564C"/>
    <w:rsid w:val="00FD5CBC"/>
    <w:rsid w:val="00FE0B65"/>
    <w:rsid w:val="00FE0BED"/>
    <w:rsid w:val="00FE1D91"/>
    <w:rsid w:val="00FE44D0"/>
    <w:rsid w:val="00FE499D"/>
    <w:rsid w:val="00FF0304"/>
    <w:rsid w:val="00FF476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053D0"/>
  <w15:docId w15:val="{F74DB768-4F04-4644-A6EE-4435D8656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9EA"/>
    <w:rPr>
      <w:lang w:bidi="ar-EG"/>
    </w:rPr>
  </w:style>
  <w:style w:type="paragraph" w:styleId="Heading1">
    <w:name w:val="heading 1"/>
    <w:basedOn w:val="Normal"/>
    <w:next w:val="Normal"/>
    <w:link w:val="Heading1Char"/>
    <w:uiPriority w:val="9"/>
    <w:qFormat/>
    <w:rsid w:val="00403B7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46633"/>
    <w:pPr>
      <w:keepNext/>
      <w:numPr>
        <w:numId w:val="4"/>
      </w:numPr>
      <w:spacing w:after="0" w:line="240" w:lineRule="auto"/>
      <w:outlineLvl w:val="1"/>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qFormat/>
    <w:rsid w:val="00146633"/>
    <w:pPr>
      <w:keepNext/>
      <w:spacing w:before="240" w:after="60" w:line="240" w:lineRule="auto"/>
      <w:outlineLvl w:val="2"/>
    </w:pPr>
    <w:rPr>
      <w:rFonts w:ascii="Arial" w:eastAsia="Times New Roman" w:hAnsi="Arial" w:cs="Arial"/>
      <w:b/>
      <w:bCs/>
      <w:sz w:val="26"/>
      <w:szCs w:val="26"/>
      <w:lang w:val="en-GB"/>
    </w:rPr>
  </w:style>
  <w:style w:type="paragraph" w:styleId="Heading4">
    <w:name w:val="heading 4"/>
    <w:basedOn w:val="Normal"/>
    <w:next w:val="Normal"/>
    <w:link w:val="Heading4Char"/>
    <w:uiPriority w:val="9"/>
    <w:semiHidden/>
    <w:unhideWhenUsed/>
    <w:qFormat/>
    <w:rsid w:val="00403B7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03B76"/>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03B76"/>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03B76"/>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qFormat/>
    <w:rsid w:val="00146633"/>
    <w:pPr>
      <w:keepNext/>
      <w:tabs>
        <w:tab w:val="left" w:pos="0"/>
      </w:tabs>
      <w:spacing w:after="0" w:line="240" w:lineRule="auto"/>
      <w:ind w:left="450" w:hanging="450"/>
      <w:outlineLvl w:val="7"/>
    </w:pPr>
    <w:rPr>
      <w:rFonts w:ascii="Times New Roman" w:eastAsia="Times New Roman" w:hAnsi="Times New Roman" w:cs="Times New Roman"/>
      <w:b/>
      <w:bCs/>
      <w:sz w:val="24"/>
      <w:szCs w:val="24"/>
      <w:lang w:val="en-GB"/>
    </w:rPr>
  </w:style>
  <w:style w:type="paragraph" w:styleId="Heading9">
    <w:name w:val="heading 9"/>
    <w:basedOn w:val="Normal"/>
    <w:next w:val="Normal"/>
    <w:link w:val="Heading9Char"/>
    <w:qFormat/>
    <w:rsid w:val="00146633"/>
    <w:pPr>
      <w:keepNext/>
      <w:tabs>
        <w:tab w:val="left" w:pos="450"/>
      </w:tabs>
      <w:spacing w:after="0" w:line="240" w:lineRule="auto"/>
      <w:jc w:val="center"/>
      <w:outlineLvl w:val="8"/>
    </w:pPr>
    <w:rPr>
      <w:rFonts w:ascii="Times New Roman" w:eastAsia="Times New Roman" w:hAnsi="Times New Roman" w:cs="Times New Roman"/>
      <w:b/>
      <w:bCs/>
      <w:sz w:val="2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17DFC"/>
    <w:pPr>
      <w:ind w:left="720"/>
      <w:contextualSpacing/>
    </w:pPr>
  </w:style>
  <w:style w:type="table" w:styleId="TableGrid">
    <w:name w:val="Table Grid"/>
    <w:basedOn w:val="TableNormal"/>
    <w:uiPriority w:val="59"/>
    <w:rsid w:val="004D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C27683"/>
    <w:pPr>
      <w:spacing w:after="160" w:line="240" w:lineRule="exact"/>
    </w:pPr>
    <w:rPr>
      <w:rFonts w:ascii="Verdana" w:eastAsia="Times New Roman" w:hAnsi="Verdana" w:cs="Times New Roman"/>
      <w:sz w:val="20"/>
      <w:szCs w:val="20"/>
    </w:rPr>
  </w:style>
  <w:style w:type="paragraph" w:styleId="BalloonText">
    <w:name w:val="Balloon Text"/>
    <w:basedOn w:val="Normal"/>
    <w:link w:val="BalloonTextChar"/>
    <w:uiPriority w:val="99"/>
    <w:semiHidden/>
    <w:unhideWhenUsed/>
    <w:rsid w:val="00621D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DFE"/>
    <w:rPr>
      <w:rFonts w:ascii="Tahoma" w:hAnsi="Tahoma" w:cs="Tahoma"/>
      <w:sz w:val="16"/>
      <w:szCs w:val="16"/>
    </w:rPr>
  </w:style>
  <w:style w:type="paragraph" w:styleId="Header">
    <w:name w:val="header"/>
    <w:basedOn w:val="Normal"/>
    <w:link w:val="HeaderChar"/>
    <w:uiPriority w:val="99"/>
    <w:unhideWhenUsed/>
    <w:rsid w:val="00365509"/>
    <w:pPr>
      <w:tabs>
        <w:tab w:val="center" w:pos="4320"/>
        <w:tab w:val="right" w:pos="8640"/>
      </w:tabs>
      <w:spacing w:after="0" w:line="240" w:lineRule="auto"/>
    </w:pPr>
  </w:style>
  <w:style w:type="character" w:customStyle="1" w:styleId="HeaderChar">
    <w:name w:val="Header Char"/>
    <w:basedOn w:val="DefaultParagraphFont"/>
    <w:link w:val="Header"/>
    <w:uiPriority w:val="99"/>
    <w:rsid w:val="00365509"/>
  </w:style>
  <w:style w:type="paragraph" w:styleId="Footer">
    <w:name w:val="footer"/>
    <w:basedOn w:val="Normal"/>
    <w:link w:val="FooterChar"/>
    <w:uiPriority w:val="99"/>
    <w:unhideWhenUsed/>
    <w:rsid w:val="00365509"/>
    <w:pPr>
      <w:tabs>
        <w:tab w:val="center" w:pos="4320"/>
        <w:tab w:val="right" w:pos="8640"/>
      </w:tabs>
      <w:spacing w:after="0" w:line="240" w:lineRule="auto"/>
    </w:pPr>
  </w:style>
  <w:style w:type="character" w:customStyle="1" w:styleId="FooterChar">
    <w:name w:val="Footer Char"/>
    <w:basedOn w:val="DefaultParagraphFont"/>
    <w:link w:val="Footer"/>
    <w:uiPriority w:val="99"/>
    <w:rsid w:val="00365509"/>
  </w:style>
  <w:style w:type="paragraph" w:customStyle="1" w:styleId="Default">
    <w:name w:val="Default"/>
    <w:rsid w:val="00B33572"/>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4C033C"/>
    <w:rPr>
      <w:sz w:val="16"/>
      <w:szCs w:val="16"/>
    </w:rPr>
  </w:style>
  <w:style w:type="paragraph" w:styleId="CommentText">
    <w:name w:val="annotation text"/>
    <w:basedOn w:val="Normal"/>
    <w:link w:val="CommentTextChar"/>
    <w:uiPriority w:val="99"/>
    <w:semiHidden/>
    <w:unhideWhenUsed/>
    <w:rsid w:val="004C033C"/>
    <w:pPr>
      <w:spacing w:line="240" w:lineRule="auto"/>
    </w:pPr>
    <w:rPr>
      <w:sz w:val="20"/>
      <w:szCs w:val="20"/>
    </w:rPr>
  </w:style>
  <w:style w:type="character" w:customStyle="1" w:styleId="CommentTextChar">
    <w:name w:val="Comment Text Char"/>
    <w:basedOn w:val="DefaultParagraphFont"/>
    <w:link w:val="CommentText"/>
    <w:uiPriority w:val="99"/>
    <w:semiHidden/>
    <w:rsid w:val="004C033C"/>
    <w:rPr>
      <w:sz w:val="20"/>
      <w:szCs w:val="20"/>
    </w:rPr>
  </w:style>
  <w:style w:type="paragraph" w:styleId="CommentSubject">
    <w:name w:val="annotation subject"/>
    <w:basedOn w:val="CommentText"/>
    <w:next w:val="CommentText"/>
    <w:link w:val="CommentSubjectChar"/>
    <w:uiPriority w:val="99"/>
    <w:semiHidden/>
    <w:unhideWhenUsed/>
    <w:rsid w:val="004C033C"/>
    <w:rPr>
      <w:b/>
      <w:bCs/>
    </w:rPr>
  </w:style>
  <w:style w:type="character" w:customStyle="1" w:styleId="CommentSubjectChar">
    <w:name w:val="Comment Subject Char"/>
    <w:basedOn w:val="CommentTextChar"/>
    <w:link w:val="CommentSubject"/>
    <w:uiPriority w:val="99"/>
    <w:semiHidden/>
    <w:rsid w:val="004C033C"/>
    <w:rPr>
      <w:b/>
      <w:bCs/>
      <w:sz w:val="20"/>
      <w:szCs w:val="20"/>
    </w:rPr>
  </w:style>
  <w:style w:type="character" w:customStyle="1" w:styleId="ListParagraphChar">
    <w:name w:val="List Paragraph Char"/>
    <w:link w:val="ListParagraph"/>
    <w:uiPriority w:val="34"/>
    <w:rsid w:val="00CE726B"/>
  </w:style>
  <w:style w:type="paragraph" w:styleId="NoSpacing">
    <w:name w:val="No Spacing"/>
    <w:uiPriority w:val="1"/>
    <w:qFormat/>
    <w:rsid w:val="00CB7688"/>
    <w:pPr>
      <w:spacing w:after="0" w:line="240" w:lineRule="auto"/>
    </w:pPr>
    <w:rPr>
      <w:rFonts w:ascii="Times New Roman" w:eastAsia="Times New Roman" w:hAnsi="Times New Roman" w:cs="Times New Roman"/>
      <w:sz w:val="24"/>
      <w:szCs w:val="24"/>
    </w:rPr>
  </w:style>
  <w:style w:type="character" w:customStyle="1" w:styleId="tlid-translation">
    <w:name w:val="tlid-translation"/>
    <w:rsid w:val="00CB7688"/>
  </w:style>
  <w:style w:type="table" w:customStyle="1" w:styleId="TableGrid1">
    <w:name w:val="Table Grid1"/>
    <w:basedOn w:val="TableNormal"/>
    <w:next w:val="TableGrid"/>
    <w:rsid w:val="008870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37B21"/>
    <w:pPr>
      <w:bidi/>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E37B21"/>
    <w:rPr>
      <w:rFonts w:ascii="Courier New" w:eastAsia="Times New Roman" w:hAnsi="Courier New" w:cs="Courier New"/>
      <w:sz w:val="20"/>
      <w:szCs w:val="20"/>
    </w:rPr>
  </w:style>
  <w:style w:type="paragraph" w:customStyle="1" w:styleId="left1">
    <w:name w:val="left1"/>
    <w:basedOn w:val="Normal"/>
    <w:rsid w:val="00E37B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146633"/>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146633"/>
    <w:rPr>
      <w:rFonts w:ascii="Arial" w:eastAsia="Times New Roman" w:hAnsi="Arial" w:cs="Arial"/>
      <w:b/>
      <w:bCs/>
      <w:sz w:val="26"/>
      <w:szCs w:val="26"/>
      <w:lang w:val="en-GB"/>
    </w:rPr>
  </w:style>
  <w:style w:type="character" w:customStyle="1" w:styleId="Heading8Char">
    <w:name w:val="Heading 8 Char"/>
    <w:basedOn w:val="DefaultParagraphFont"/>
    <w:link w:val="Heading8"/>
    <w:rsid w:val="00146633"/>
    <w:rPr>
      <w:rFonts w:ascii="Times New Roman" w:eastAsia="Times New Roman" w:hAnsi="Times New Roman" w:cs="Times New Roman"/>
      <w:b/>
      <w:bCs/>
      <w:sz w:val="24"/>
      <w:szCs w:val="24"/>
      <w:lang w:val="en-GB"/>
    </w:rPr>
  </w:style>
  <w:style w:type="character" w:customStyle="1" w:styleId="Heading9Char">
    <w:name w:val="Heading 9 Char"/>
    <w:basedOn w:val="DefaultParagraphFont"/>
    <w:link w:val="Heading9"/>
    <w:rsid w:val="00146633"/>
    <w:rPr>
      <w:rFonts w:ascii="Times New Roman" w:eastAsia="Times New Roman" w:hAnsi="Times New Roman" w:cs="Times New Roman"/>
      <w:b/>
      <w:bCs/>
      <w:sz w:val="28"/>
      <w:szCs w:val="24"/>
      <w:lang w:val="en-GB"/>
    </w:rPr>
  </w:style>
  <w:style w:type="paragraph" w:styleId="BlockText">
    <w:name w:val="Block Text"/>
    <w:basedOn w:val="Normal"/>
    <w:rsid w:val="00146633"/>
    <w:pPr>
      <w:spacing w:after="0" w:line="240" w:lineRule="auto"/>
      <w:ind w:left="360" w:right="569"/>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146633"/>
    <w:pPr>
      <w:spacing w:after="0" w:line="240" w:lineRule="auto"/>
      <w:ind w:left="72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146633"/>
    <w:rPr>
      <w:rFonts w:ascii="Times New Roman" w:eastAsia="Times New Roman" w:hAnsi="Times New Roman" w:cs="Times New Roman"/>
      <w:sz w:val="24"/>
      <w:szCs w:val="24"/>
      <w:lang w:val="en-GB"/>
    </w:rPr>
  </w:style>
  <w:style w:type="paragraph" w:styleId="Caption">
    <w:name w:val="caption"/>
    <w:basedOn w:val="Normal"/>
    <w:next w:val="Normal"/>
    <w:qFormat/>
    <w:rsid w:val="00146633"/>
    <w:pPr>
      <w:autoSpaceDE w:val="0"/>
      <w:autoSpaceDN w:val="0"/>
      <w:adjustRightInd w:val="0"/>
      <w:spacing w:after="0" w:line="240" w:lineRule="auto"/>
    </w:pPr>
    <w:rPr>
      <w:rFonts w:ascii="Arial Narrow" w:eastAsia="Times New Roman" w:hAnsi="Arial Narrow" w:cs="Times New Roman"/>
      <w:i/>
      <w:iCs/>
      <w:color w:val="000000"/>
      <w:sz w:val="20"/>
      <w:szCs w:val="20"/>
      <w:lang w:val="en-GB"/>
    </w:rPr>
  </w:style>
  <w:style w:type="paragraph" w:customStyle="1" w:styleId="Char1">
    <w:name w:val="Char1"/>
    <w:basedOn w:val="Normal"/>
    <w:rsid w:val="00146633"/>
    <w:pPr>
      <w:spacing w:after="0" w:line="240" w:lineRule="auto"/>
    </w:pPr>
    <w:rPr>
      <w:rFonts w:ascii="Times New Roman" w:eastAsia="Times New Roman" w:hAnsi="Times New Roman" w:cs="Times New Roman"/>
      <w:sz w:val="24"/>
      <w:szCs w:val="24"/>
      <w:lang w:val="pl-PL" w:eastAsia="pl-PL"/>
    </w:rPr>
  </w:style>
  <w:style w:type="paragraph" w:styleId="BodyText">
    <w:name w:val="Body Text"/>
    <w:basedOn w:val="Normal"/>
    <w:link w:val="BodyTextChar"/>
    <w:rsid w:val="00146633"/>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146633"/>
    <w:rPr>
      <w:rFonts w:ascii="Times New Roman" w:eastAsia="Times New Roman" w:hAnsi="Times New Roman" w:cs="Times New Roman"/>
      <w:sz w:val="24"/>
      <w:szCs w:val="24"/>
      <w:lang w:val="en-GB"/>
    </w:rPr>
  </w:style>
  <w:style w:type="paragraph" w:styleId="Title">
    <w:name w:val="Title"/>
    <w:basedOn w:val="Normal"/>
    <w:link w:val="TitleChar"/>
    <w:qFormat/>
    <w:rsid w:val="00146633"/>
    <w:pPr>
      <w:spacing w:before="240" w:after="60" w:line="360" w:lineRule="auto"/>
      <w:jc w:val="center"/>
      <w:outlineLvl w:val="0"/>
    </w:pPr>
    <w:rPr>
      <w:rFonts w:ascii="Arial" w:eastAsia="Times New Roman" w:hAnsi="Arial" w:cs="Arial"/>
      <w:b/>
      <w:bCs/>
      <w:kern w:val="28"/>
      <w:sz w:val="28"/>
      <w:szCs w:val="32"/>
      <w:lang w:val="en-GB"/>
    </w:rPr>
  </w:style>
  <w:style w:type="character" w:customStyle="1" w:styleId="TitleChar">
    <w:name w:val="Title Char"/>
    <w:basedOn w:val="DefaultParagraphFont"/>
    <w:link w:val="Title"/>
    <w:rsid w:val="00146633"/>
    <w:rPr>
      <w:rFonts w:ascii="Arial" w:eastAsia="Times New Roman" w:hAnsi="Arial" w:cs="Arial"/>
      <w:b/>
      <w:bCs/>
      <w:kern w:val="28"/>
      <w:sz w:val="28"/>
      <w:szCs w:val="32"/>
      <w:lang w:val="en-GB"/>
    </w:rPr>
  </w:style>
  <w:style w:type="character" w:styleId="PageNumber">
    <w:name w:val="page number"/>
    <w:basedOn w:val="DefaultParagraphFont"/>
    <w:rsid w:val="00146633"/>
  </w:style>
  <w:style w:type="character" w:styleId="Hyperlink">
    <w:name w:val="Hyperlink"/>
    <w:basedOn w:val="DefaultParagraphFont"/>
    <w:uiPriority w:val="99"/>
    <w:unhideWhenUsed/>
    <w:rsid w:val="00146633"/>
    <w:rPr>
      <w:color w:val="0000FF"/>
      <w:u w:val="single"/>
    </w:rPr>
  </w:style>
  <w:style w:type="numbering" w:customStyle="1" w:styleId="NoList1">
    <w:name w:val="No List1"/>
    <w:next w:val="NoList"/>
    <w:uiPriority w:val="99"/>
    <w:semiHidden/>
    <w:unhideWhenUsed/>
    <w:rsid w:val="006A5C54"/>
  </w:style>
  <w:style w:type="table" w:customStyle="1" w:styleId="TableGrid2">
    <w:name w:val="Table Grid2"/>
    <w:basedOn w:val="TableNormal"/>
    <w:next w:val="TableGrid"/>
    <w:rsid w:val="006A5C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55736"/>
  </w:style>
  <w:style w:type="table" w:customStyle="1" w:styleId="TableGrid3">
    <w:name w:val="Table Grid3"/>
    <w:basedOn w:val="TableNormal"/>
    <w:next w:val="TableGrid"/>
    <w:rsid w:val="005557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2Char">
    <w:name w:val="Head 2 Char"/>
    <w:basedOn w:val="DefaultParagraphFont"/>
    <w:link w:val="Head2"/>
    <w:locked/>
    <w:rsid w:val="00553CEF"/>
    <w:rPr>
      <w:rFonts w:ascii="Times New Roman" w:hAnsi="Times New Roman" w:cs="Times New Roman"/>
      <w:b/>
      <w:bCs/>
      <w:sz w:val="28"/>
      <w:szCs w:val="36"/>
      <w:lang w:eastAsia="zh-CN"/>
    </w:rPr>
  </w:style>
  <w:style w:type="paragraph" w:customStyle="1" w:styleId="Head2">
    <w:name w:val="Head 2"/>
    <w:basedOn w:val="Normal"/>
    <w:link w:val="Head2Char"/>
    <w:qFormat/>
    <w:rsid w:val="00553CEF"/>
    <w:pPr>
      <w:numPr>
        <w:numId w:val="43"/>
      </w:numPr>
      <w:ind w:left="360"/>
    </w:pPr>
    <w:rPr>
      <w:rFonts w:ascii="Times New Roman" w:hAnsi="Times New Roman" w:cs="Times New Roman"/>
      <w:b/>
      <w:bCs/>
      <w:sz w:val="28"/>
      <w:szCs w:val="36"/>
      <w:lang w:eastAsia="zh-CN"/>
    </w:rPr>
  </w:style>
  <w:style w:type="character" w:styleId="UnresolvedMention">
    <w:name w:val="Unresolved Mention"/>
    <w:basedOn w:val="DefaultParagraphFont"/>
    <w:uiPriority w:val="99"/>
    <w:semiHidden/>
    <w:unhideWhenUsed/>
    <w:rsid w:val="001C026C"/>
    <w:rPr>
      <w:color w:val="605E5C"/>
      <w:shd w:val="clear" w:color="auto" w:fill="E1DFDD"/>
    </w:rPr>
  </w:style>
  <w:style w:type="character" w:styleId="BookTitle">
    <w:name w:val="Book Title"/>
    <w:basedOn w:val="DefaultParagraphFont"/>
    <w:uiPriority w:val="33"/>
    <w:qFormat/>
    <w:rsid w:val="00403B76"/>
    <w:rPr>
      <w:b/>
      <w:bCs/>
      <w:i/>
      <w:iCs/>
      <w:spacing w:val="5"/>
    </w:rPr>
  </w:style>
  <w:style w:type="character" w:styleId="Emphasis">
    <w:name w:val="Emphasis"/>
    <w:basedOn w:val="DefaultParagraphFont"/>
    <w:uiPriority w:val="20"/>
    <w:qFormat/>
    <w:rsid w:val="00403B76"/>
    <w:rPr>
      <w:i/>
      <w:iCs/>
    </w:rPr>
  </w:style>
  <w:style w:type="character" w:customStyle="1" w:styleId="Heading1Char">
    <w:name w:val="Heading 1 Char"/>
    <w:basedOn w:val="DefaultParagraphFont"/>
    <w:link w:val="Heading1"/>
    <w:uiPriority w:val="9"/>
    <w:rsid w:val="00403B76"/>
    <w:rPr>
      <w:rFonts w:asciiTheme="majorHAnsi" w:eastAsiaTheme="majorEastAsia" w:hAnsiTheme="majorHAnsi" w:cstheme="majorBidi"/>
      <w:color w:val="365F91" w:themeColor="accent1" w:themeShade="BF"/>
      <w:sz w:val="32"/>
      <w:szCs w:val="32"/>
      <w:lang w:bidi="ar-EG"/>
    </w:rPr>
  </w:style>
  <w:style w:type="character" w:customStyle="1" w:styleId="Heading4Char">
    <w:name w:val="Heading 4 Char"/>
    <w:basedOn w:val="DefaultParagraphFont"/>
    <w:link w:val="Heading4"/>
    <w:uiPriority w:val="9"/>
    <w:semiHidden/>
    <w:rsid w:val="00403B76"/>
    <w:rPr>
      <w:rFonts w:asciiTheme="majorHAnsi" w:eastAsiaTheme="majorEastAsia" w:hAnsiTheme="majorHAnsi" w:cstheme="majorBidi"/>
      <w:i/>
      <w:iCs/>
      <w:color w:val="365F91" w:themeColor="accent1" w:themeShade="BF"/>
      <w:lang w:bidi="ar-EG"/>
    </w:rPr>
  </w:style>
  <w:style w:type="character" w:customStyle="1" w:styleId="Heading5Char">
    <w:name w:val="Heading 5 Char"/>
    <w:basedOn w:val="DefaultParagraphFont"/>
    <w:link w:val="Heading5"/>
    <w:uiPriority w:val="9"/>
    <w:semiHidden/>
    <w:rsid w:val="00403B76"/>
    <w:rPr>
      <w:rFonts w:asciiTheme="majorHAnsi" w:eastAsiaTheme="majorEastAsia" w:hAnsiTheme="majorHAnsi" w:cstheme="majorBidi"/>
      <w:color w:val="365F91" w:themeColor="accent1" w:themeShade="BF"/>
      <w:lang w:bidi="ar-EG"/>
    </w:rPr>
  </w:style>
  <w:style w:type="character" w:customStyle="1" w:styleId="Heading6Char">
    <w:name w:val="Heading 6 Char"/>
    <w:basedOn w:val="DefaultParagraphFont"/>
    <w:link w:val="Heading6"/>
    <w:uiPriority w:val="9"/>
    <w:semiHidden/>
    <w:rsid w:val="00403B76"/>
    <w:rPr>
      <w:rFonts w:asciiTheme="majorHAnsi" w:eastAsiaTheme="majorEastAsia" w:hAnsiTheme="majorHAnsi" w:cstheme="majorBidi"/>
      <w:color w:val="243F60" w:themeColor="accent1" w:themeShade="7F"/>
      <w:lang w:bidi="ar-EG"/>
    </w:rPr>
  </w:style>
  <w:style w:type="character" w:customStyle="1" w:styleId="Heading7Char">
    <w:name w:val="Heading 7 Char"/>
    <w:basedOn w:val="DefaultParagraphFont"/>
    <w:link w:val="Heading7"/>
    <w:uiPriority w:val="9"/>
    <w:semiHidden/>
    <w:rsid w:val="00403B76"/>
    <w:rPr>
      <w:rFonts w:asciiTheme="majorHAnsi" w:eastAsiaTheme="majorEastAsia" w:hAnsiTheme="majorHAnsi" w:cstheme="majorBidi"/>
      <w:i/>
      <w:iCs/>
      <w:color w:val="243F60" w:themeColor="accent1" w:themeShade="7F"/>
      <w:lang w:bidi="ar-EG"/>
    </w:rPr>
  </w:style>
  <w:style w:type="character" w:styleId="IntenseEmphasis">
    <w:name w:val="Intense Emphasis"/>
    <w:basedOn w:val="DefaultParagraphFont"/>
    <w:uiPriority w:val="21"/>
    <w:qFormat/>
    <w:rsid w:val="00403B76"/>
    <w:rPr>
      <w:i/>
      <w:iCs/>
      <w:color w:val="4F81BD" w:themeColor="accent1"/>
    </w:rPr>
  </w:style>
  <w:style w:type="paragraph" w:styleId="IntenseQuote">
    <w:name w:val="Intense Quote"/>
    <w:basedOn w:val="Normal"/>
    <w:next w:val="Normal"/>
    <w:link w:val="IntenseQuoteChar"/>
    <w:uiPriority w:val="30"/>
    <w:qFormat/>
    <w:rsid w:val="00403B7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03B76"/>
    <w:rPr>
      <w:i/>
      <w:iCs/>
      <w:color w:val="4F81BD" w:themeColor="accent1"/>
      <w:lang w:bidi="ar-EG"/>
    </w:rPr>
  </w:style>
  <w:style w:type="character" w:styleId="IntenseReference">
    <w:name w:val="Intense Reference"/>
    <w:basedOn w:val="DefaultParagraphFont"/>
    <w:uiPriority w:val="32"/>
    <w:qFormat/>
    <w:rsid w:val="00403B76"/>
    <w:rPr>
      <w:b/>
      <w:bCs/>
      <w:smallCaps/>
      <w:color w:val="4F81BD" w:themeColor="accent1"/>
      <w:spacing w:val="5"/>
    </w:rPr>
  </w:style>
  <w:style w:type="paragraph" w:styleId="Quote">
    <w:name w:val="Quote"/>
    <w:basedOn w:val="Normal"/>
    <w:next w:val="Normal"/>
    <w:link w:val="QuoteChar"/>
    <w:uiPriority w:val="29"/>
    <w:qFormat/>
    <w:rsid w:val="00403B7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03B76"/>
    <w:rPr>
      <w:i/>
      <w:iCs/>
      <w:color w:val="404040" w:themeColor="text1" w:themeTint="BF"/>
      <w:lang w:bidi="ar-EG"/>
    </w:rPr>
  </w:style>
  <w:style w:type="character" w:styleId="Strong">
    <w:name w:val="Strong"/>
    <w:basedOn w:val="DefaultParagraphFont"/>
    <w:uiPriority w:val="22"/>
    <w:qFormat/>
    <w:rsid w:val="00403B76"/>
    <w:rPr>
      <w:b/>
      <w:bCs/>
    </w:rPr>
  </w:style>
  <w:style w:type="paragraph" w:styleId="Subtitle">
    <w:name w:val="Subtitle"/>
    <w:basedOn w:val="Normal"/>
    <w:next w:val="Normal"/>
    <w:link w:val="SubtitleChar"/>
    <w:uiPriority w:val="11"/>
    <w:qFormat/>
    <w:rsid w:val="00403B76"/>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rsid w:val="00403B76"/>
    <w:rPr>
      <w:color w:val="5A5A5A" w:themeColor="text1" w:themeTint="A5"/>
      <w:spacing w:val="15"/>
      <w:lang w:bidi="ar-EG"/>
    </w:rPr>
  </w:style>
  <w:style w:type="character" w:styleId="SubtleEmphasis">
    <w:name w:val="Subtle Emphasis"/>
    <w:basedOn w:val="DefaultParagraphFont"/>
    <w:uiPriority w:val="19"/>
    <w:qFormat/>
    <w:rsid w:val="00403B76"/>
    <w:rPr>
      <w:i/>
      <w:iCs/>
      <w:color w:val="404040" w:themeColor="text1" w:themeTint="BF"/>
    </w:rPr>
  </w:style>
  <w:style w:type="character" w:styleId="SubtleReference">
    <w:name w:val="Subtle Reference"/>
    <w:basedOn w:val="DefaultParagraphFont"/>
    <w:uiPriority w:val="31"/>
    <w:qFormat/>
    <w:rsid w:val="00403B76"/>
    <w:rPr>
      <w:smallCaps/>
      <w:color w:val="5A5A5A" w:themeColor="text1" w:themeTint="A5"/>
    </w:rPr>
  </w:style>
  <w:style w:type="paragraph" w:styleId="TOCHeading">
    <w:name w:val="TOC Heading"/>
    <w:basedOn w:val="Heading1"/>
    <w:next w:val="Normal"/>
    <w:uiPriority w:val="39"/>
    <w:semiHidden/>
    <w:unhideWhenUsed/>
    <w:qFormat/>
    <w:rsid w:val="00403B7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823216">
      <w:bodyDiv w:val="1"/>
      <w:marLeft w:val="0"/>
      <w:marRight w:val="0"/>
      <w:marTop w:val="0"/>
      <w:marBottom w:val="0"/>
      <w:divBdr>
        <w:top w:val="none" w:sz="0" w:space="0" w:color="auto"/>
        <w:left w:val="none" w:sz="0" w:space="0" w:color="auto"/>
        <w:bottom w:val="none" w:sz="0" w:space="0" w:color="auto"/>
        <w:right w:val="none" w:sz="0" w:space="0" w:color="auto"/>
      </w:divBdr>
    </w:div>
    <w:div w:id="561403760">
      <w:bodyDiv w:val="1"/>
      <w:marLeft w:val="0"/>
      <w:marRight w:val="0"/>
      <w:marTop w:val="0"/>
      <w:marBottom w:val="0"/>
      <w:divBdr>
        <w:top w:val="none" w:sz="0" w:space="0" w:color="auto"/>
        <w:left w:val="none" w:sz="0" w:space="0" w:color="auto"/>
        <w:bottom w:val="none" w:sz="0" w:space="0" w:color="auto"/>
        <w:right w:val="none" w:sz="0" w:space="0" w:color="auto"/>
      </w:divBdr>
    </w:div>
    <w:div w:id="579561220">
      <w:bodyDiv w:val="1"/>
      <w:marLeft w:val="0"/>
      <w:marRight w:val="0"/>
      <w:marTop w:val="0"/>
      <w:marBottom w:val="0"/>
      <w:divBdr>
        <w:top w:val="none" w:sz="0" w:space="0" w:color="auto"/>
        <w:left w:val="none" w:sz="0" w:space="0" w:color="auto"/>
        <w:bottom w:val="none" w:sz="0" w:space="0" w:color="auto"/>
        <w:right w:val="none" w:sz="0" w:space="0" w:color="auto"/>
      </w:divBdr>
    </w:div>
    <w:div w:id="727342715">
      <w:bodyDiv w:val="1"/>
      <w:marLeft w:val="0"/>
      <w:marRight w:val="0"/>
      <w:marTop w:val="0"/>
      <w:marBottom w:val="0"/>
      <w:divBdr>
        <w:top w:val="none" w:sz="0" w:space="0" w:color="auto"/>
        <w:left w:val="none" w:sz="0" w:space="0" w:color="auto"/>
        <w:bottom w:val="none" w:sz="0" w:space="0" w:color="auto"/>
        <w:right w:val="none" w:sz="0" w:space="0" w:color="auto"/>
      </w:divBdr>
    </w:div>
    <w:div w:id="780957632">
      <w:bodyDiv w:val="1"/>
      <w:marLeft w:val="0"/>
      <w:marRight w:val="0"/>
      <w:marTop w:val="0"/>
      <w:marBottom w:val="0"/>
      <w:divBdr>
        <w:top w:val="none" w:sz="0" w:space="0" w:color="auto"/>
        <w:left w:val="none" w:sz="0" w:space="0" w:color="auto"/>
        <w:bottom w:val="none" w:sz="0" w:space="0" w:color="auto"/>
        <w:right w:val="none" w:sz="0" w:space="0" w:color="auto"/>
      </w:divBdr>
    </w:div>
    <w:div w:id="996693210">
      <w:bodyDiv w:val="1"/>
      <w:marLeft w:val="0"/>
      <w:marRight w:val="0"/>
      <w:marTop w:val="0"/>
      <w:marBottom w:val="0"/>
      <w:divBdr>
        <w:top w:val="none" w:sz="0" w:space="0" w:color="auto"/>
        <w:left w:val="none" w:sz="0" w:space="0" w:color="auto"/>
        <w:bottom w:val="none" w:sz="0" w:space="0" w:color="auto"/>
        <w:right w:val="none" w:sz="0" w:space="0" w:color="auto"/>
      </w:divBdr>
    </w:div>
    <w:div w:id="1031688783">
      <w:bodyDiv w:val="1"/>
      <w:marLeft w:val="0"/>
      <w:marRight w:val="0"/>
      <w:marTop w:val="0"/>
      <w:marBottom w:val="0"/>
      <w:divBdr>
        <w:top w:val="none" w:sz="0" w:space="0" w:color="auto"/>
        <w:left w:val="none" w:sz="0" w:space="0" w:color="auto"/>
        <w:bottom w:val="none" w:sz="0" w:space="0" w:color="auto"/>
        <w:right w:val="none" w:sz="0" w:space="0" w:color="auto"/>
      </w:divBdr>
    </w:div>
    <w:div w:id="1142305731">
      <w:bodyDiv w:val="1"/>
      <w:marLeft w:val="0"/>
      <w:marRight w:val="0"/>
      <w:marTop w:val="0"/>
      <w:marBottom w:val="0"/>
      <w:divBdr>
        <w:top w:val="none" w:sz="0" w:space="0" w:color="auto"/>
        <w:left w:val="none" w:sz="0" w:space="0" w:color="auto"/>
        <w:bottom w:val="none" w:sz="0" w:space="0" w:color="auto"/>
        <w:right w:val="none" w:sz="0" w:space="0" w:color="auto"/>
      </w:divBdr>
    </w:div>
    <w:div w:id="1639647602">
      <w:bodyDiv w:val="1"/>
      <w:marLeft w:val="0"/>
      <w:marRight w:val="0"/>
      <w:marTop w:val="0"/>
      <w:marBottom w:val="0"/>
      <w:divBdr>
        <w:top w:val="none" w:sz="0" w:space="0" w:color="auto"/>
        <w:left w:val="none" w:sz="0" w:space="0" w:color="auto"/>
        <w:bottom w:val="none" w:sz="0" w:space="0" w:color="auto"/>
        <w:right w:val="none" w:sz="0" w:space="0" w:color="auto"/>
      </w:divBdr>
    </w:div>
    <w:div w:id="1679112927">
      <w:bodyDiv w:val="1"/>
      <w:marLeft w:val="0"/>
      <w:marRight w:val="0"/>
      <w:marTop w:val="0"/>
      <w:marBottom w:val="0"/>
      <w:divBdr>
        <w:top w:val="none" w:sz="0" w:space="0" w:color="auto"/>
        <w:left w:val="none" w:sz="0" w:space="0" w:color="auto"/>
        <w:bottom w:val="none" w:sz="0" w:space="0" w:color="auto"/>
        <w:right w:val="none" w:sz="0" w:space="0" w:color="auto"/>
      </w:divBdr>
    </w:div>
    <w:div w:id="1725715431">
      <w:bodyDiv w:val="1"/>
      <w:marLeft w:val="0"/>
      <w:marRight w:val="0"/>
      <w:marTop w:val="0"/>
      <w:marBottom w:val="0"/>
      <w:divBdr>
        <w:top w:val="none" w:sz="0" w:space="0" w:color="auto"/>
        <w:left w:val="none" w:sz="0" w:space="0" w:color="auto"/>
        <w:bottom w:val="none" w:sz="0" w:space="0" w:color="auto"/>
        <w:right w:val="none" w:sz="0" w:space="0" w:color="auto"/>
      </w:divBdr>
    </w:div>
    <w:div w:id="1730221956">
      <w:bodyDiv w:val="1"/>
      <w:marLeft w:val="0"/>
      <w:marRight w:val="0"/>
      <w:marTop w:val="0"/>
      <w:marBottom w:val="0"/>
      <w:divBdr>
        <w:top w:val="none" w:sz="0" w:space="0" w:color="auto"/>
        <w:left w:val="none" w:sz="0" w:space="0" w:color="auto"/>
        <w:bottom w:val="none" w:sz="0" w:space="0" w:color="auto"/>
        <w:right w:val="none" w:sz="0" w:space="0" w:color="auto"/>
      </w:divBdr>
    </w:div>
    <w:div w:id="182111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an.tender@practicalactionsd.org" TargetMode="External"/><Relationship Id="rId13" Type="http://schemas.openxmlformats.org/officeDocument/2006/relationships/header" Target="header3.xml"/><Relationship Id="rId18" Type="http://schemas.openxmlformats.org/officeDocument/2006/relationships/hyperlink" Target="mailto:reportingconcerns@dfid.gov.u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gov.uk/government/publications/dfids-supplier-review" TargetMode="External"/><Relationship Id="rId2" Type="http://schemas.openxmlformats.org/officeDocument/2006/relationships/numbering" Target="numbering.xml"/><Relationship Id="rId16" Type="http://schemas.openxmlformats.org/officeDocument/2006/relationships/hyperlink" Target="http://www.legislation.gov.uk/ukpga/2015/30/section/54/enacted"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yberessentials.ncsc.gov.uk/" TargetMode="Externa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5A006-1DD9-4BED-B3E8-BC378A891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5504</Words>
  <Characters>31374</Characters>
  <Application>Microsoft Office Word</Application>
  <DocSecurity>0</DocSecurity>
  <Lines>261</Lines>
  <Paragraphs>73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Company>
  <LinksUpToDate>false</LinksUpToDate>
  <CharactersWithSpaces>36805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Almadani</dc:creator>
  <cp:lastModifiedBy>Walid Mohamed</cp:lastModifiedBy>
  <cp:revision>2</cp:revision>
  <cp:lastPrinted>2026-07-23T12:32:00Z</cp:lastPrinted>
  <dcterms:created xsi:type="dcterms:W3CDTF">2026-10-07T11:07:00Z</dcterms:created>
  <dcterms:modified xsi:type="dcterms:W3CDTF">2026-10-07T11:07:00Z</dcterms:modified>
</cp:coreProperties>
</file>